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82070" w14:textId="4BB5108B" w:rsidR="00945AAD" w:rsidRDefault="00945AAD" w:rsidP="00EA77E2">
      <w:pPr>
        <w:keepNext/>
        <w:ind w:left="1304"/>
        <w:jc w:val="center"/>
      </w:pPr>
    </w:p>
    <w:p w14:paraId="1FA22B4F" w14:textId="268731B8" w:rsidR="00284D40" w:rsidRPr="0080749D" w:rsidRDefault="005E7664" w:rsidP="007579F3">
      <w:pPr>
        <w:pStyle w:val="Overskrift1"/>
        <w:rPr>
          <w:b/>
          <w:bCs/>
        </w:rPr>
      </w:pPr>
      <w:r>
        <w:rPr>
          <w:b/>
          <w:bCs/>
        </w:rPr>
        <w:t>Menighedsrå</w:t>
      </w:r>
      <w:r w:rsidR="0080749D" w:rsidRPr="0080749D">
        <w:rPr>
          <w:b/>
          <w:bCs/>
        </w:rPr>
        <w:t>dsmøde</w:t>
      </w:r>
      <w:r w:rsidR="008A5B43" w:rsidRPr="0080749D">
        <w:rPr>
          <w:b/>
          <w:bCs/>
        </w:rPr>
        <w:t xml:space="preserve"> </w:t>
      </w:r>
    </w:p>
    <w:p w14:paraId="40B38C1C" w14:textId="7FCBAD1C" w:rsidR="004125C8" w:rsidRDefault="00945AAD" w:rsidP="00284D40">
      <w:pPr>
        <w:pStyle w:val="Overskrift2"/>
      </w:pPr>
      <w:r>
        <w:t xml:space="preserve">Menighedsrådet i </w:t>
      </w:r>
      <w:r w:rsidR="004F0339">
        <w:t>Slagslunde-Ganløse</w:t>
      </w:r>
      <w:r w:rsidR="0063349C">
        <w:t xml:space="preserve"> </w:t>
      </w:r>
      <w:r>
        <w:t>Sogn</w:t>
      </w:r>
    </w:p>
    <w:p w14:paraId="04A0FF9C" w14:textId="2E64EEAC" w:rsidR="007579F3" w:rsidRDefault="007579F3" w:rsidP="00595146">
      <w:pPr>
        <w:pStyle w:val="Overskrift3"/>
      </w:pPr>
      <w:r>
        <w:t>Dato:</w:t>
      </w:r>
      <w:r w:rsidR="000F76CE">
        <w:t xml:space="preserve"> </w:t>
      </w:r>
      <w:r w:rsidR="00DD6488">
        <w:t>19</w:t>
      </w:r>
      <w:r w:rsidR="00A81CFB">
        <w:t>.0</w:t>
      </w:r>
      <w:r w:rsidR="00DD6488">
        <w:t>4</w:t>
      </w:r>
      <w:r w:rsidR="00A81CFB">
        <w:t>.2023</w:t>
      </w:r>
      <w:r w:rsidR="00E10E40">
        <w:t xml:space="preserve"> </w:t>
      </w:r>
      <w:r w:rsidR="00913A3D">
        <w:t xml:space="preserve">kl. </w:t>
      </w:r>
      <w:r w:rsidR="004F0339">
        <w:t>19.00</w:t>
      </w:r>
    </w:p>
    <w:p w14:paraId="3816690D" w14:textId="77777777" w:rsidR="00595146" w:rsidRPr="00595146" w:rsidRDefault="00595146" w:rsidP="00595146"/>
    <w:p w14:paraId="0534AEF1" w14:textId="65B875E2" w:rsidR="00A81CFB" w:rsidRPr="0038387D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>Til stede:</w:t>
      </w:r>
      <w:r w:rsidR="004F0339">
        <w:rPr>
          <w:rFonts w:asciiTheme="majorHAnsi" w:hAnsiTheme="majorHAnsi" w:cstheme="majorHAnsi"/>
        </w:rPr>
        <w:t xml:space="preserve"> </w:t>
      </w:r>
      <w:r w:rsidR="00A81CFB" w:rsidRPr="0038387D">
        <w:rPr>
          <w:bCs/>
          <w:sz w:val="20"/>
          <w:szCs w:val="18"/>
        </w:rPr>
        <w:t>Lone Ebbesen Smed (LES)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Lars Rosenborg Sørensen (L</w:t>
      </w:r>
      <w:r w:rsidR="00DD6488">
        <w:rPr>
          <w:bCs/>
          <w:sz w:val="20"/>
          <w:szCs w:val="18"/>
        </w:rPr>
        <w:t>RS</w:t>
      </w:r>
      <w:r w:rsidR="00A81CFB" w:rsidRPr="0038387D">
        <w:rPr>
          <w:bCs/>
          <w:sz w:val="20"/>
          <w:szCs w:val="18"/>
        </w:rPr>
        <w:t>)</w:t>
      </w:r>
      <w:r w:rsidR="00A81CFB">
        <w:rPr>
          <w:bCs/>
          <w:sz w:val="20"/>
          <w:szCs w:val="18"/>
        </w:rPr>
        <w:t>, Helle Irene Arrøe (HIA)</w:t>
      </w:r>
      <w:r w:rsidR="00DD6488">
        <w:rPr>
          <w:bCs/>
          <w:sz w:val="20"/>
          <w:szCs w:val="18"/>
        </w:rPr>
        <w:t>,</w:t>
      </w:r>
      <w:r w:rsidR="00A81CFB">
        <w:rPr>
          <w:bCs/>
          <w:sz w:val="20"/>
          <w:szCs w:val="18"/>
        </w:rPr>
        <w:t xml:space="preserve"> Peter Rudolf Hansen (PRH), </w:t>
      </w:r>
      <w:r w:rsidR="00DD6488">
        <w:rPr>
          <w:bCs/>
          <w:sz w:val="20"/>
          <w:szCs w:val="18"/>
        </w:rPr>
        <w:t>Bo Brøndum Pedersen (BBP</w:t>
      </w:r>
      <w:proofErr w:type="gramStart"/>
      <w:r w:rsidR="00DD6488">
        <w:rPr>
          <w:bCs/>
          <w:sz w:val="20"/>
          <w:szCs w:val="18"/>
        </w:rPr>
        <w:t>)</w:t>
      </w:r>
      <w:r w:rsidR="00DD6488">
        <w:rPr>
          <w:bCs/>
          <w:sz w:val="20"/>
          <w:szCs w:val="18"/>
        </w:rPr>
        <w:t xml:space="preserve">,  </w:t>
      </w:r>
      <w:r w:rsidR="00A81CFB" w:rsidRPr="0038387D">
        <w:rPr>
          <w:bCs/>
          <w:sz w:val="20"/>
          <w:szCs w:val="18"/>
        </w:rPr>
        <w:t>Christian</w:t>
      </w:r>
      <w:proofErr w:type="gramEnd"/>
      <w:r w:rsidR="00A81CFB" w:rsidRPr="0038387D">
        <w:rPr>
          <w:bCs/>
          <w:sz w:val="20"/>
          <w:szCs w:val="18"/>
        </w:rPr>
        <w:t xml:space="preserve"> Gottlieb (CVG) sognepræst</w:t>
      </w:r>
      <w:r w:rsidR="00A81CFB">
        <w:rPr>
          <w:bCs/>
          <w:sz w:val="20"/>
          <w:szCs w:val="18"/>
        </w:rPr>
        <w:t xml:space="preserve">, </w:t>
      </w:r>
      <w:r w:rsidR="00A81CFB" w:rsidRPr="0038387D">
        <w:rPr>
          <w:bCs/>
          <w:sz w:val="20"/>
          <w:szCs w:val="18"/>
        </w:rPr>
        <w:t>Irina Gerkeuli (IGE)</w:t>
      </w:r>
      <w:r w:rsidR="00A81CFB">
        <w:rPr>
          <w:bCs/>
          <w:sz w:val="20"/>
          <w:szCs w:val="18"/>
        </w:rPr>
        <w:t xml:space="preserve"> me</w:t>
      </w:r>
      <w:r w:rsidR="00A81CFB" w:rsidRPr="0038387D">
        <w:rPr>
          <w:bCs/>
          <w:sz w:val="20"/>
          <w:szCs w:val="18"/>
        </w:rPr>
        <w:t>darbejderrepræsentant</w:t>
      </w:r>
      <w:r w:rsidR="00A81CFB">
        <w:rPr>
          <w:bCs/>
          <w:sz w:val="20"/>
          <w:szCs w:val="18"/>
        </w:rPr>
        <w:t>, Ellen Kristiansen (EKR) referent</w:t>
      </w:r>
    </w:p>
    <w:p w14:paraId="4A415721" w14:textId="77777777" w:rsidR="008B5D25" w:rsidRDefault="008B5D25" w:rsidP="00A81CFB">
      <w:pPr>
        <w:rPr>
          <w:rFonts w:asciiTheme="majorHAnsi" w:hAnsiTheme="majorHAnsi" w:cstheme="majorHAnsi"/>
        </w:rPr>
      </w:pPr>
    </w:p>
    <w:p w14:paraId="021C53BA" w14:textId="0D932FA2" w:rsidR="00A81CFB" w:rsidRDefault="007D561E" w:rsidP="00A81CFB">
      <w:pPr>
        <w:rPr>
          <w:bCs/>
          <w:sz w:val="20"/>
          <w:szCs w:val="18"/>
        </w:rPr>
      </w:pPr>
      <w:r w:rsidRPr="00595146">
        <w:rPr>
          <w:rFonts w:asciiTheme="majorHAnsi" w:hAnsiTheme="majorHAnsi" w:cstheme="majorHAnsi"/>
        </w:rPr>
        <w:t xml:space="preserve">Afbud: </w:t>
      </w:r>
      <w:r w:rsidR="00DD6488" w:rsidRPr="0038387D">
        <w:rPr>
          <w:bCs/>
          <w:sz w:val="20"/>
          <w:szCs w:val="18"/>
        </w:rPr>
        <w:t>Malene Mejlby Kirkegaard (MAK)</w:t>
      </w:r>
      <w:r w:rsidR="00DD6488">
        <w:rPr>
          <w:bCs/>
          <w:sz w:val="20"/>
          <w:szCs w:val="18"/>
        </w:rPr>
        <w:t xml:space="preserve">, </w:t>
      </w:r>
      <w:r w:rsidR="00DD6488">
        <w:rPr>
          <w:bCs/>
          <w:sz w:val="20"/>
          <w:szCs w:val="18"/>
        </w:rPr>
        <w:t xml:space="preserve">Ole Meilby (OME), </w:t>
      </w:r>
      <w:r w:rsidR="00A81CFB" w:rsidRPr="0038387D">
        <w:rPr>
          <w:bCs/>
          <w:sz w:val="20"/>
          <w:szCs w:val="18"/>
        </w:rPr>
        <w:t>Niels Lindhardt Johansen (NLJ)</w:t>
      </w:r>
      <w:r w:rsidR="00A81CFB">
        <w:rPr>
          <w:bCs/>
          <w:sz w:val="20"/>
          <w:szCs w:val="18"/>
        </w:rPr>
        <w:t xml:space="preserve">, </w:t>
      </w:r>
      <w:r w:rsidR="00DD6488" w:rsidRPr="0038387D">
        <w:rPr>
          <w:bCs/>
          <w:sz w:val="20"/>
          <w:szCs w:val="18"/>
        </w:rPr>
        <w:t>Malene Graeser</w:t>
      </w:r>
      <w:r w:rsidR="00DD6488">
        <w:rPr>
          <w:bCs/>
          <w:sz w:val="20"/>
          <w:szCs w:val="18"/>
        </w:rPr>
        <w:t>-Greve</w:t>
      </w:r>
      <w:r w:rsidR="00DD6488" w:rsidRPr="0038387D">
        <w:rPr>
          <w:bCs/>
          <w:sz w:val="20"/>
          <w:szCs w:val="18"/>
        </w:rPr>
        <w:t xml:space="preserve"> (MAG) sognepræst KBF</w:t>
      </w:r>
      <w:r w:rsidR="00DD6488">
        <w:rPr>
          <w:bCs/>
          <w:sz w:val="20"/>
          <w:szCs w:val="18"/>
        </w:rPr>
        <w:t xml:space="preserve"> </w:t>
      </w:r>
    </w:p>
    <w:p w14:paraId="789149D6" w14:textId="0AF6452C" w:rsidR="00A81CFB" w:rsidRPr="00A81CFB" w:rsidRDefault="00A81CFB" w:rsidP="00A81CFB">
      <w:pPr>
        <w:rPr>
          <w:bCs/>
          <w:sz w:val="20"/>
          <w:szCs w:val="18"/>
        </w:rPr>
      </w:pPr>
      <w:r>
        <w:rPr>
          <w:rFonts w:asciiTheme="majorHAnsi" w:hAnsiTheme="majorHAnsi" w:cstheme="majorHAnsi"/>
        </w:rPr>
        <w:t>Referat</w:t>
      </w:r>
    </w:p>
    <w:p w14:paraId="45DA4EA6" w14:textId="77777777" w:rsidR="0080749D" w:rsidRDefault="0080749D" w:rsidP="0080749D">
      <w:pPr>
        <w:pStyle w:val="Listeafsnit"/>
      </w:pPr>
    </w:p>
    <w:p w14:paraId="468B76AF" w14:textId="14DC08F8" w:rsidR="0080749D" w:rsidRPr="0080749D" w:rsidRDefault="00FC332C" w:rsidP="0080749D">
      <w:pPr>
        <w:pStyle w:val="Listeafsnit"/>
        <w:numPr>
          <w:ilvl w:val="0"/>
          <w:numId w:val="2"/>
        </w:numPr>
        <w:rPr>
          <w:b/>
          <w:bCs/>
        </w:rPr>
      </w:pPr>
      <w:r w:rsidRPr="0080749D">
        <w:rPr>
          <w:b/>
          <w:bCs/>
        </w:rPr>
        <w:t xml:space="preserve">Godkendelse af </w:t>
      </w:r>
      <w:r w:rsidR="0080749D" w:rsidRPr="0080749D">
        <w:rPr>
          <w:b/>
          <w:bCs/>
        </w:rPr>
        <w:t>dagsorden</w:t>
      </w:r>
    </w:p>
    <w:p w14:paraId="0B445956" w14:textId="77777777" w:rsidR="00A81CFB" w:rsidRPr="00A81CFB" w:rsidRDefault="00A81CFB" w:rsidP="00A81CFB">
      <w:pPr>
        <w:pStyle w:val="Listeafsnit"/>
        <w:rPr>
          <w:rFonts w:cstheme="minorHAnsi"/>
          <w:sz w:val="20"/>
          <w:szCs w:val="20"/>
        </w:rPr>
      </w:pPr>
      <w:r w:rsidRPr="00A81CFB">
        <w:rPr>
          <w:rFonts w:cstheme="minorHAnsi"/>
          <w:sz w:val="20"/>
          <w:szCs w:val="20"/>
        </w:rPr>
        <w:t xml:space="preserve">Dagsorden godkendt. </w:t>
      </w:r>
    </w:p>
    <w:p w14:paraId="5850CDA9" w14:textId="77777777" w:rsidR="0080749D" w:rsidRDefault="0080749D" w:rsidP="0080749D">
      <w:pPr>
        <w:pStyle w:val="Listeafsnit"/>
      </w:pPr>
    </w:p>
    <w:p w14:paraId="5E317C56" w14:textId="76D91794" w:rsidR="00E207B1" w:rsidRDefault="00E207B1" w:rsidP="0080749D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Formanden</w:t>
      </w:r>
    </w:p>
    <w:p w14:paraId="0E5A5D88" w14:textId="7FC105C5" w:rsidR="00E10E40" w:rsidRDefault="004F0339" w:rsidP="00E10E40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  <w:bookmarkStart w:id="0" w:name="_Hlk76625987"/>
    </w:p>
    <w:p w14:paraId="5BAFCDD3" w14:textId="77777777" w:rsidR="00DD6488" w:rsidRDefault="00DD6488" w:rsidP="00DD6488">
      <w:pPr>
        <w:pStyle w:val="Listeafsnit"/>
        <w:spacing w:after="0" w:line="240" w:lineRule="auto"/>
      </w:pPr>
      <w:r>
        <w:t>1.</w:t>
      </w:r>
      <w:r>
        <w:tab/>
        <w:t>Mail om kursustilbud til MR-medlemmer fra Helsingør Stift modtaget 24. marts</w:t>
      </w:r>
    </w:p>
    <w:p w14:paraId="0278093F" w14:textId="77777777" w:rsidR="00DD6488" w:rsidRDefault="00DD6488" w:rsidP="00DD6488">
      <w:pPr>
        <w:pStyle w:val="Listeafsnit"/>
        <w:spacing w:after="0" w:line="240" w:lineRule="auto"/>
      </w:pPr>
      <w:r>
        <w:t>Orientering taget til efterretning.</w:t>
      </w:r>
    </w:p>
    <w:p w14:paraId="52077773" w14:textId="77777777" w:rsidR="00DD6488" w:rsidRDefault="00DD6488" w:rsidP="00DD6488">
      <w:pPr>
        <w:pStyle w:val="Listeafsnit"/>
        <w:spacing w:after="0" w:line="240" w:lineRule="auto"/>
      </w:pPr>
      <w:r>
        <w:t>2.</w:t>
      </w:r>
      <w:r>
        <w:tab/>
      </w:r>
      <w:proofErr w:type="spellStart"/>
      <w:r>
        <w:t>PUs</w:t>
      </w:r>
      <w:proofErr w:type="spellEnd"/>
      <w:r>
        <w:t xml:space="preserve"> Forårsmøde 20. april kl. 18.00-21.30 i Ølstykke sognecenter. LES deltager</w:t>
      </w:r>
    </w:p>
    <w:p w14:paraId="037E4E26" w14:textId="77777777" w:rsidR="00DD6488" w:rsidRDefault="00DD6488" w:rsidP="00DD6488">
      <w:pPr>
        <w:pStyle w:val="Listeafsnit"/>
        <w:spacing w:after="0" w:line="240" w:lineRule="auto"/>
      </w:pPr>
      <w:r>
        <w:t xml:space="preserve">OME deltager også. </w:t>
      </w:r>
    </w:p>
    <w:p w14:paraId="1F88CA58" w14:textId="77777777" w:rsidR="00DD6488" w:rsidRDefault="00DD6488" w:rsidP="00DD6488">
      <w:pPr>
        <w:pStyle w:val="Listeafsnit"/>
        <w:spacing w:after="0" w:line="240" w:lineRule="auto"/>
      </w:pPr>
      <w:r>
        <w:t>3.</w:t>
      </w:r>
      <w:r>
        <w:tab/>
        <w:t>Webinar om nyt intranet 20.april 19.30-20.30 og 26.april kl. 16.30-17.30. Tilmelding nødvendig. Se DAP postkassen</w:t>
      </w:r>
    </w:p>
    <w:p w14:paraId="5DC750D5" w14:textId="77777777" w:rsidR="00DD6488" w:rsidRDefault="00DD6488" w:rsidP="00DD6488">
      <w:pPr>
        <w:pStyle w:val="Listeafsnit"/>
        <w:spacing w:after="0" w:line="240" w:lineRule="auto"/>
      </w:pPr>
      <w:r>
        <w:t xml:space="preserve">Orientering taget til efterretning. </w:t>
      </w:r>
    </w:p>
    <w:p w14:paraId="4274E46E" w14:textId="77777777" w:rsidR="00DD6488" w:rsidRDefault="00DD6488" w:rsidP="00DD6488">
      <w:pPr>
        <w:pStyle w:val="Listeafsnit"/>
        <w:spacing w:after="0" w:line="240" w:lineRule="auto"/>
      </w:pPr>
      <w:r>
        <w:t>4.</w:t>
      </w:r>
      <w:r>
        <w:tab/>
        <w:t xml:space="preserve">Kursus ”kirkegårdsvedtægter og brugsret” 8. juni kl. 10-15 i Roskilde, Kr. 300. </w:t>
      </w:r>
    </w:p>
    <w:p w14:paraId="196C1CC4" w14:textId="77777777" w:rsidR="00DD6488" w:rsidRDefault="00DD6488" w:rsidP="00DD6488">
      <w:pPr>
        <w:pStyle w:val="Listeafsnit"/>
        <w:spacing w:after="0" w:line="240" w:lineRule="auto"/>
      </w:pPr>
      <w:r>
        <w:t>Opfordring til at tilmelde sig taget til efterretning.</w:t>
      </w:r>
    </w:p>
    <w:p w14:paraId="639845A5" w14:textId="77777777" w:rsidR="00DD6488" w:rsidRDefault="00DD6488" w:rsidP="00DD6488">
      <w:pPr>
        <w:pStyle w:val="Listeafsnit"/>
        <w:spacing w:after="0" w:line="240" w:lineRule="auto"/>
      </w:pPr>
      <w:r>
        <w:t>5.</w:t>
      </w:r>
      <w:r>
        <w:tab/>
        <w:t xml:space="preserve">LES og LAR er startet til formandskursus. </w:t>
      </w:r>
    </w:p>
    <w:p w14:paraId="63B4BEDB" w14:textId="77777777" w:rsidR="00DD6488" w:rsidRDefault="00DD6488" w:rsidP="00DD6488">
      <w:pPr>
        <w:pStyle w:val="Listeafsnit"/>
        <w:spacing w:after="0" w:line="240" w:lineRule="auto"/>
      </w:pPr>
      <w:r>
        <w:t xml:space="preserve">Orientering taget til efterretning. </w:t>
      </w:r>
    </w:p>
    <w:p w14:paraId="280AB153" w14:textId="77777777" w:rsidR="00DD6488" w:rsidRDefault="00DD6488" w:rsidP="00DD6488">
      <w:pPr>
        <w:pStyle w:val="Listeafsnit"/>
        <w:spacing w:after="0" w:line="240" w:lineRule="auto"/>
      </w:pPr>
    </w:p>
    <w:p w14:paraId="3D4187DB" w14:textId="77777777" w:rsidR="00DD6488" w:rsidRDefault="00DD6488" w:rsidP="00DD6488">
      <w:pPr>
        <w:pStyle w:val="Listeafsnit"/>
        <w:spacing w:after="0" w:line="240" w:lineRule="auto"/>
      </w:pPr>
      <w:r>
        <w:t xml:space="preserve">6.    Der er midler til at MR-medlemmer kan deltage ved årsmødet i Nyborg Strand. LES og OME er tilmeldte. </w:t>
      </w:r>
    </w:p>
    <w:p w14:paraId="1605BA12" w14:textId="77777777" w:rsidR="00DD6488" w:rsidRDefault="00DD6488" w:rsidP="00DD6488">
      <w:pPr>
        <w:pStyle w:val="Listeafsnit"/>
        <w:spacing w:after="0" w:line="240" w:lineRule="auto"/>
      </w:pPr>
      <w:r>
        <w:t>7.</w:t>
      </w:r>
      <w:r>
        <w:tab/>
        <w:t>Konsulentrunde afholdes 8. maj i Ganløse kirke – vedrørende nyt orgel. IGE inviterer orgeludvalget.</w:t>
      </w:r>
    </w:p>
    <w:p w14:paraId="00EF4CDC" w14:textId="74C01263" w:rsidR="00A81CFB" w:rsidRPr="00E55F28" w:rsidRDefault="00DD6488" w:rsidP="00DD6488">
      <w:pPr>
        <w:pStyle w:val="Listeafsnit"/>
        <w:spacing w:after="0" w:line="240" w:lineRule="auto"/>
        <w:contextualSpacing w:val="0"/>
        <w:rPr>
          <w:rFonts w:cstheme="minorHAnsi"/>
        </w:rPr>
      </w:pPr>
      <w:r>
        <w:t>8.</w:t>
      </w:r>
      <w:r>
        <w:tab/>
        <w:t>LES og BBP er inviteret til at deltage i kommende PU-møde – vedrørende forpagterbolig i Slagslunde.</w:t>
      </w:r>
    </w:p>
    <w:p w14:paraId="59EE020C" w14:textId="078E559B" w:rsidR="0080749D" w:rsidRDefault="004F0339" w:rsidP="00E10E40">
      <w:pPr>
        <w:pStyle w:val="Listeafsnit"/>
        <w:rPr>
          <w:b/>
          <w:bCs/>
        </w:rPr>
      </w:pPr>
      <w:r w:rsidRPr="00E10E40">
        <w:rPr>
          <w:b/>
          <w:bCs/>
        </w:rPr>
        <w:t>Beslutningsp</w:t>
      </w:r>
      <w:r w:rsidR="00E207B1" w:rsidRPr="00E10E40">
        <w:rPr>
          <w:b/>
          <w:bCs/>
        </w:rPr>
        <w:t>unkter</w:t>
      </w:r>
    </w:p>
    <w:p w14:paraId="7A76D5AD" w14:textId="77777777" w:rsidR="00DD6488" w:rsidRDefault="00DD6488" w:rsidP="00E10E40">
      <w:pPr>
        <w:pStyle w:val="Listeafsnit"/>
        <w:rPr>
          <w:b/>
          <w:bCs/>
        </w:rPr>
      </w:pPr>
    </w:p>
    <w:bookmarkEnd w:id="0"/>
    <w:p w14:paraId="41E7D012" w14:textId="5958CFB4" w:rsidR="00E207B1" w:rsidRDefault="00E207B1" w:rsidP="000F76CE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Præsterne</w:t>
      </w:r>
    </w:p>
    <w:p w14:paraId="6285C1FA" w14:textId="5453D391" w:rsidR="00EA77E2" w:rsidRDefault="004F0339" w:rsidP="00E207B1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202F4317" w14:textId="38687A68" w:rsidR="004F0339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37364C1C" w14:textId="77777777" w:rsidR="00DD6488" w:rsidRPr="00DD6488" w:rsidRDefault="00DD6488" w:rsidP="00DD6488">
      <w:pPr>
        <w:pStyle w:val="Listeafsnit"/>
      </w:pPr>
      <w:r w:rsidRPr="00DD6488">
        <w:t>1.</w:t>
      </w:r>
      <w:r w:rsidRPr="00DD6488">
        <w:tab/>
        <w:t xml:space="preserve">Kollekt til Folkekirkens Nødhjælp ved deres årlige sogneindsamling. </w:t>
      </w:r>
    </w:p>
    <w:p w14:paraId="39128F96" w14:textId="77777777" w:rsidR="00DD6488" w:rsidRPr="00DD6488" w:rsidRDefault="00DD6488" w:rsidP="00DD6488">
      <w:pPr>
        <w:pStyle w:val="Listeafsnit"/>
      </w:pPr>
      <w:r w:rsidRPr="00DD6488">
        <w:t xml:space="preserve">Der er enighed om at indsamle kollekt til Folkekirkens Nødhjælp ved deres årlige sogneindsamling. </w:t>
      </w:r>
    </w:p>
    <w:p w14:paraId="181B36ED" w14:textId="77777777" w:rsidR="00DD6488" w:rsidRPr="00DD6488" w:rsidRDefault="00DD6488" w:rsidP="00DD6488">
      <w:pPr>
        <w:pStyle w:val="Listeafsnit"/>
      </w:pPr>
      <w:r w:rsidRPr="00DD6488">
        <w:t>2.</w:t>
      </w:r>
      <w:r w:rsidRPr="00DD6488">
        <w:tab/>
        <w:t>Hvor mange gudstjenester pr. måned skal vi have i Rytterskolen?</w:t>
      </w:r>
    </w:p>
    <w:p w14:paraId="6716D5DF" w14:textId="77777777" w:rsidR="00DD6488" w:rsidRPr="00DD6488" w:rsidRDefault="00DD6488" w:rsidP="00DD6488">
      <w:pPr>
        <w:pStyle w:val="Listeafsnit"/>
      </w:pPr>
      <w:r w:rsidRPr="00DD6488">
        <w:t>Det er passende med én gudstjeneste pr. måned i Rytterskolen.</w:t>
      </w:r>
    </w:p>
    <w:p w14:paraId="7217B98E" w14:textId="77777777" w:rsidR="00DD6488" w:rsidRPr="00DD6488" w:rsidRDefault="00DD6488" w:rsidP="00DD6488">
      <w:pPr>
        <w:pStyle w:val="Listeafsnit"/>
      </w:pPr>
      <w:r w:rsidRPr="00DD6488">
        <w:t>3.</w:t>
      </w:r>
      <w:r w:rsidRPr="00DD6488">
        <w:tab/>
        <w:t>Skilt ved Slagslunde kirkes p-plads: forbeholdt besøgende til kirken</w:t>
      </w:r>
    </w:p>
    <w:p w14:paraId="1B2CAE71" w14:textId="13366BDC" w:rsidR="00DD6488" w:rsidRPr="00DD6488" w:rsidRDefault="00DD6488" w:rsidP="00DD6488">
      <w:pPr>
        <w:pStyle w:val="Listeafsnit"/>
      </w:pPr>
      <w:r w:rsidRPr="00DD6488">
        <w:t xml:space="preserve">EKR, graveren og MAG stiller forslag til skiltedesign med pris til næste møde.  </w:t>
      </w:r>
    </w:p>
    <w:p w14:paraId="08B2402A" w14:textId="77777777" w:rsidR="008B5D25" w:rsidRPr="005F50CE" w:rsidRDefault="008B5D25" w:rsidP="005F50CE">
      <w:pPr>
        <w:spacing w:after="0" w:line="240" w:lineRule="auto"/>
        <w:rPr>
          <w:rFonts w:cstheme="minorHAnsi"/>
          <w:bCs/>
        </w:rPr>
      </w:pPr>
    </w:p>
    <w:p w14:paraId="42E34C45" w14:textId="77777777" w:rsidR="005E7664" w:rsidRPr="005E7664" w:rsidRDefault="005E7664" w:rsidP="00EA77E2">
      <w:pPr>
        <w:pStyle w:val="Listeafsnit"/>
      </w:pPr>
    </w:p>
    <w:p w14:paraId="6E407294" w14:textId="6FFF3019" w:rsidR="005F50CE" w:rsidRPr="00E207B1" w:rsidRDefault="00E207B1" w:rsidP="005F50CE">
      <w:pPr>
        <w:pStyle w:val="Listeafsnit"/>
        <w:numPr>
          <w:ilvl w:val="0"/>
          <w:numId w:val="2"/>
        </w:numPr>
      </w:pPr>
      <w:r>
        <w:rPr>
          <w:b/>
          <w:bCs/>
        </w:rPr>
        <w:t>Kasserere</w:t>
      </w:r>
      <w:r w:rsidR="005F50CE">
        <w:rPr>
          <w:b/>
          <w:bCs/>
        </w:rPr>
        <w:t>n</w:t>
      </w:r>
    </w:p>
    <w:p w14:paraId="312AD501" w14:textId="2BE51703" w:rsidR="00E207B1" w:rsidRDefault="004F0339" w:rsidP="00E207B1">
      <w:pPr>
        <w:pStyle w:val="Listeafsnit"/>
        <w:rPr>
          <w:b/>
          <w:bCs/>
        </w:rPr>
      </w:pPr>
      <w:r w:rsidRPr="00E207B1">
        <w:rPr>
          <w:b/>
          <w:bCs/>
        </w:rPr>
        <w:t>Orientering</w:t>
      </w:r>
      <w:r w:rsidR="00E207B1">
        <w:rPr>
          <w:b/>
          <w:bCs/>
        </w:rPr>
        <w:t>spunkter</w:t>
      </w:r>
    </w:p>
    <w:p w14:paraId="654EEFCE" w14:textId="77777777" w:rsidR="00DD6488" w:rsidRPr="00DD6488" w:rsidRDefault="00DD6488" w:rsidP="00DD6488">
      <w:pPr>
        <w:pStyle w:val="Listeafsnit"/>
        <w:rPr>
          <w:rFonts w:cstheme="minorHAnsi"/>
        </w:rPr>
      </w:pPr>
      <w:r w:rsidRPr="00DD6488">
        <w:rPr>
          <w:rFonts w:cstheme="minorHAnsi"/>
        </w:rPr>
        <w:t xml:space="preserve">LRS har modtaget følgende forslag til budget 2024: </w:t>
      </w:r>
    </w:p>
    <w:p w14:paraId="2052B08B" w14:textId="77777777" w:rsidR="00DD6488" w:rsidRPr="00DD6488" w:rsidRDefault="00DD6488" w:rsidP="00DD6488">
      <w:pPr>
        <w:pStyle w:val="Listeafsnit"/>
        <w:rPr>
          <w:rFonts w:cstheme="minorHAnsi"/>
        </w:rPr>
      </w:pPr>
      <w:r w:rsidRPr="00DD6488">
        <w:rPr>
          <w:rFonts w:cstheme="minorHAnsi"/>
        </w:rPr>
        <w:t>Renovering af Rytterskolen</w:t>
      </w:r>
    </w:p>
    <w:p w14:paraId="1F4B7DE5" w14:textId="77777777" w:rsidR="00DD6488" w:rsidRPr="00DD6488" w:rsidRDefault="00DD6488" w:rsidP="00DD6488">
      <w:pPr>
        <w:pStyle w:val="Listeafsnit"/>
        <w:rPr>
          <w:rFonts w:cstheme="minorHAnsi"/>
        </w:rPr>
      </w:pPr>
      <w:r w:rsidRPr="00DD6488">
        <w:rPr>
          <w:rFonts w:cstheme="minorHAnsi"/>
        </w:rPr>
        <w:t>Indkøb af minilæsser til kirkegården</w:t>
      </w:r>
    </w:p>
    <w:p w14:paraId="2E2972EA" w14:textId="77777777" w:rsidR="00DD6488" w:rsidRPr="00DD6488" w:rsidRDefault="00DD6488" w:rsidP="00DD6488">
      <w:pPr>
        <w:pStyle w:val="Listeafsnit"/>
        <w:rPr>
          <w:rFonts w:cstheme="minorHAnsi"/>
        </w:rPr>
      </w:pPr>
      <w:r w:rsidRPr="00DD6488">
        <w:rPr>
          <w:rFonts w:cstheme="minorHAnsi"/>
        </w:rPr>
        <w:t>Timer til en KK-medarbejder i forbindelse med konfirmand/minikonfirmandundervisning</w:t>
      </w:r>
    </w:p>
    <w:p w14:paraId="0EB09619" w14:textId="7B28DB7B" w:rsidR="005F50CE" w:rsidRDefault="00DD6488" w:rsidP="00DD6488">
      <w:pPr>
        <w:pStyle w:val="Listeafsnit"/>
        <w:rPr>
          <w:rFonts w:cstheme="minorHAnsi"/>
        </w:rPr>
      </w:pPr>
      <w:r w:rsidRPr="00DD6488">
        <w:rPr>
          <w:rFonts w:cstheme="minorHAnsi"/>
        </w:rPr>
        <w:t>PRH stillede forslag om midler til at indramme den uindviede del af Ganløse kirkegård med en mur i samme stil som den eksisterende.</w:t>
      </w:r>
    </w:p>
    <w:p w14:paraId="6978E622" w14:textId="77777777" w:rsidR="00DD6488" w:rsidRDefault="00DD6488" w:rsidP="00DD6488">
      <w:pPr>
        <w:pStyle w:val="Listeafsnit"/>
      </w:pPr>
    </w:p>
    <w:p w14:paraId="0EB703AC" w14:textId="45DDCCB5" w:rsidR="00E207B1" w:rsidRDefault="004F0339" w:rsidP="004F0339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E207B1">
        <w:rPr>
          <w:b/>
          <w:bCs/>
        </w:rPr>
        <w:t>er</w:t>
      </w:r>
    </w:p>
    <w:p w14:paraId="7C726AA2" w14:textId="4C71B679" w:rsidR="00E207B1" w:rsidRDefault="00E207B1" w:rsidP="004F0339">
      <w:pPr>
        <w:pStyle w:val="Listeafsnit"/>
      </w:pPr>
    </w:p>
    <w:p w14:paraId="234D7E48" w14:textId="1EFE8FC4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Kirkeværgerne</w:t>
      </w:r>
    </w:p>
    <w:p w14:paraId="4FD909DA" w14:textId="0B4F064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  <w:r>
        <w:rPr>
          <w:b/>
          <w:bCs/>
        </w:rPr>
        <w:t xml:space="preserve"> </w:t>
      </w:r>
    </w:p>
    <w:p w14:paraId="18B06E9B" w14:textId="77777777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  <w:r w:rsidRPr="00D74432">
        <w:rPr>
          <w:rFonts w:cstheme="minorHAnsi"/>
          <w:color w:val="000000" w:themeColor="text1"/>
        </w:rPr>
        <w:t xml:space="preserve">Ganløse: </w:t>
      </w:r>
    </w:p>
    <w:p w14:paraId="438FF910" w14:textId="77777777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  <w:r w:rsidRPr="00D74432">
        <w:rPr>
          <w:rFonts w:cstheme="minorHAnsi"/>
          <w:color w:val="000000" w:themeColor="text1"/>
        </w:rPr>
        <w:t xml:space="preserve">Arbejdet med udviklingsplan for Ganløse kirkegård er godt i gang. </w:t>
      </w:r>
    </w:p>
    <w:p w14:paraId="0552C2F7" w14:textId="77777777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  <w:r w:rsidRPr="00D74432">
        <w:rPr>
          <w:rFonts w:cstheme="minorHAnsi"/>
          <w:color w:val="000000" w:themeColor="text1"/>
        </w:rPr>
        <w:t xml:space="preserve">Der vil blive undersøgt for skimmelsvamp under kirkegulvet. </w:t>
      </w:r>
    </w:p>
    <w:p w14:paraId="530E43A3" w14:textId="77777777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  <w:r w:rsidRPr="00D74432">
        <w:rPr>
          <w:rFonts w:cstheme="minorHAnsi"/>
          <w:color w:val="000000" w:themeColor="text1"/>
        </w:rPr>
        <w:t xml:space="preserve">Der er foretaget prøvekalkning med 3 forskellige metoder. Det skal kalkes 3 gange i alt. </w:t>
      </w:r>
    </w:p>
    <w:p w14:paraId="5E40F8E2" w14:textId="77777777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</w:p>
    <w:p w14:paraId="6545B01C" w14:textId="5CF5D6DE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  <w:r w:rsidRPr="00D74432">
        <w:rPr>
          <w:rFonts w:cstheme="minorHAnsi"/>
          <w:color w:val="000000" w:themeColor="text1"/>
        </w:rPr>
        <w:t xml:space="preserve">Slagslunde: </w:t>
      </w:r>
    </w:p>
    <w:p w14:paraId="66837A40" w14:textId="77777777" w:rsidR="00DD6488" w:rsidRPr="00D74432" w:rsidRDefault="00DD6488" w:rsidP="00DD6488">
      <w:pPr>
        <w:pStyle w:val="Listeafsnit"/>
        <w:rPr>
          <w:rFonts w:cstheme="minorHAnsi"/>
          <w:color w:val="000000" w:themeColor="text1"/>
        </w:rPr>
      </w:pPr>
      <w:r w:rsidRPr="00D74432">
        <w:rPr>
          <w:rFonts w:cstheme="minorHAnsi"/>
          <w:color w:val="000000" w:themeColor="text1"/>
        </w:rPr>
        <w:t xml:space="preserve">Der er mus i kirken, de kommer ind ad luftkanaler. Disse skal stoppes til med net eller mures delvist til. OME undersøger videre. </w:t>
      </w:r>
    </w:p>
    <w:p w14:paraId="6E0BB894" w14:textId="77777777" w:rsidR="00DD6488" w:rsidRDefault="00DD6488" w:rsidP="00DD6488">
      <w:pPr>
        <w:pStyle w:val="Listeafsnit"/>
        <w:rPr>
          <w:b/>
          <w:bCs/>
        </w:rPr>
      </w:pPr>
    </w:p>
    <w:p w14:paraId="6159C1D1" w14:textId="7D98E810" w:rsidR="00E207B1" w:rsidRDefault="00E207B1" w:rsidP="00DD6488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53638C7" w14:textId="4C2D154A" w:rsidR="00E207B1" w:rsidRDefault="00E207B1" w:rsidP="00E207B1">
      <w:pPr>
        <w:pStyle w:val="Listeafsnit"/>
      </w:pPr>
    </w:p>
    <w:p w14:paraId="60069C83" w14:textId="734E4845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Daglig leder</w:t>
      </w:r>
    </w:p>
    <w:p w14:paraId="45949E88" w14:textId="5A9A317D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0AAB440D" w14:textId="77777777" w:rsidR="00DD6488" w:rsidRPr="00DD6488" w:rsidRDefault="00DD6488" w:rsidP="00DD6488">
      <w:pPr>
        <w:pStyle w:val="Listeafsnit"/>
      </w:pPr>
      <w:r w:rsidRPr="00DD6488">
        <w:t>1.</w:t>
      </w:r>
      <w:r w:rsidRPr="00DD6488">
        <w:tab/>
        <w:t xml:space="preserve">Hjemmesideløsningen opdateres. </w:t>
      </w:r>
      <w:proofErr w:type="spellStart"/>
      <w:r w:rsidRPr="00DD6488">
        <w:t>Churchdesk</w:t>
      </w:r>
      <w:proofErr w:type="spellEnd"/>
      <w:r w:rsidRPr="00DD6488">
        <w:t xml:space="preserve"> tilbyder gratis at overflytte til det nye program. I den forbindelse er aftalt med LES at der tilkøbes en cookieløsning og besøgsstatistik, kr. 79,- månedligt. </w:t>
      </w:r>
    </w:p>
    <w:p w14:paraId="68696D09" w14:textId="7FDA5CCA" w:rsidR="00DD6488" w:rsidRDefault="00DD6488" w:rsidP="00DD6488">
      <w:pPr>
        <w:pStyle w:val="Listeafsnit"/>
      </w:pPr>
      <w:r w:rsidRPr="00DD6488">
        <w:t>Orientering taget til efterretning.</w:t>
      </w:r>
    </w:p>
    <w:p w14:paraId="7726A8F7" w14:textId="77777777" w:rsidR="00D74432" w:rsidRPr="00DD6488" w:rsidRDefault="00D74432" w:rsidP="00DD6488">
      <w:pPr>
        <w:pStyle w:val="Listeafsnit"/>
      </w:pPr>
    </w:p>
    <w:p w14:paraId="20E4C3B3" w14:textId="2E1711F0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  <w:r>
        <w:rPr>
          <w:b/>
          <w:bCs/>
        </w:rPr>
        <w:t xml:space="preserve"> </w:t>
      </w:r>
    </w:p>
    <w:p w14:paraId="4617E779" w14:textId="5008BC15" w:rsidR="005F50CE" w:rsidRDefault="00D74432" w:rsidP="00E207B1">
      <w:pPr>
        <w:pStyle w:val="Listeafsnit"/>
        <w:rPr>
          <w:b/>
          <w:bCs/>
        </w:rPr>
      </w:pPr>
      <w:r w:rsidRPr="00D74432">
        <w:rPr>
          <w:rFonts w:cstheme="minorHAnsi"/>
          <w:bCs/>
        </w:rPr>
        <w:t>MR godkender at gravermedhjælper kan komme på AMU Kursus ”Etablering af biodiverse anlæg”. Pris ca. kr. 300.</w:t>
      </w:r>
    </w:p>
    <w:p w14:paraId="383BAA8A" w14:textId="77777777" w:rsidR="00E10E40" w:rsidRDefault="00E10E40" w:rsidP="00E207B1">
      <w:pPr>
        <w:pStyle w:val="Listeafsnit"/>
        <w:rPr>
          <w:b/>
          <w:bCs/>
        </w:rPr>
      </w:pPr>
    </w:p>
    <w:p w14:paraId="01DF5492" w14:textId="057C962B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Kontaktpersonen</w:t>
      </w:r>
    </w:p>
    <w:p w14:paraId="0E81BD49" w14:textId="78A5D905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3F1895B" w14:textId="1B63E98E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5163F47D" w14:textId="02A74FBB" w:rsidR="00E207B1" w:rsidRDefault="00E207B1" w:rsidP="00E207B1">
      <w:pPr>
        <w:pStyle w:val="Listeafsnit"/>
      </w:pPr>
    </w:p>
    <w:p w14:paraId="2E4111B0" w14:textId="77777777" w:rsidR="00894B26" w:rsidRDefault="00894B26" w:rsidP="00E207B1">
      <w:pPr>
        <w:pStyle w:val="Listeafsnit"/>
        <w:numPr>
          <w:ilvl w:val="0"/>
          <w:numId w:val="2"/>
        </w:numPr>
        <w:rPr>
          <w:b/>
          <w:bCs/>
        </w:rPr>
      </w:pPr>
      <w:r>
        <w:rPr>
          <w:b/>
          <w:bCs/>
        </w:rPr>
        <w:t>Personalet</w:t>
      </w:r>
    </w:p>
    <w:p w14:paraId="11A8D754" w14:textId="7824F8A3" w:rsidR="00E207B1" w:rsidRDefault="00E207B1" w:rsidP="00894B26">
      <w:pPr>
        <w:pStyle w:val="Listeafsnit"/>
        <w:rPr>
          <w:b/>
          <w:bCs/>
        </w:rPr>
      </w:pPr>
      <w:r>
        <w:rPr>
          <w:b/>
          <w:bCs/>
        </w:rPr>
        <w:t>Orientering</w:t>
      </w:r>
      <w:r w:rsidR="00894B26">
        <w:rPr>
          <w:b/>
          <w:bCs/>
        </w:rPr>
        <w:t>spunkter</w:t>
      </w:r>
    </w:p>
    <w:p w14:paraId="22D1A6F2" w14:textId="26607448" w:rsidR="00E207B1" w:rsidRDefault="00E207B1" w:rsidP="00E207B1">
      <w:pPr>
        <w:pStyle w:val="Listeafsnit"/>
        <w:rPr>
          <w:b/>
          <w:bCs/>
        </w:rPr>
      </w:pPr>
      <w:r>
        <w:rPr>
          <w:b/>
          <w:bCs/>
        </w:rPr>
        <w:t>Beslutningspunkt</w:t>
      </w:r>
      <w:r w:rsidR="00894B26">
        <w:rPr>
          <w:b/>
          <w:bCs/>
        </w:rPr>
        <w:t>er</w:t>
      </w:r>
    </w:p>
    <w:p w14:paraId="42BA70D0" w14:textId="77777777" w:rsidR="00E207B1" w:rsidRPr="004F0339" w:rsidRDefault="00E207B1" w:rsidP="00E207B1">
      <w:pPr>
        <w:pStyle w:val="Listeafsnit"/>
        <w:rPr>
          <w:b/>
          <w:bCs/>
        </w:rPr>
      </w:pPr>
    </w:p>
    <w:p w14:paraId="7B704EEF" w14:textId="0586AC57" w:rsidR="0080749D" w:rsidRPr="00E207B1" w:rsidRDefault="00E207B1" w:rsidP="000F76CE">
      <w:pPr>
        <w:pStyle w:val="Listeafsnit"/>
        <w:numPr>
          <w:ilvl w:val="0"/>
          <w:numId w:val="2"/>
        </w:numPr>
      </w:pPr>
      <w:r>
        <w:rPr>
          <w:b/>
        </w:rPr>
        <w:t>Udvalg</w:t>
      </w:r>
    </w:p>
    <w:p w14:paraId="00ADAAFB" w14:textId="77777777" w:rsidR="005F50CE" w:rsidRDefault="005F50CE" w:rsidP="00E207B1">
      <w:pPr>
        <w:pStyle w:val="Listeafsnit"/>
        <w:rPr>
          <w:b/>
        </w:rPr>
      </w:pPr>
    </w:p>
    <w:p w14:paraId="189C0B24" w14:textId="2E06A198" w:rsidR="00E207B1" w:rsidRDefault="00E207B1" w:rsidP="00E207B1">
      <w:pPr>
        <w:pStyle w:val="Listeafsnit"/>
        <w:rPr>
          <w:b/>
        </w:rPr>
      </w:pPr>
      <w:r>
        <w:rPr>
          <w:b/>
        </w:rPr>
        <w:t>Økonomiudvalg</w:t>
      </w:r>
    </w:p>
    <w:p w14:paraId="00B1F5A6" w14:textId="77777777" w:rsidR="00D74432" w:rsidRPr="00D74432" w:rsidRDefault="00D74432" w:rsidP="00D74432">
      <w:pPr>
        <w:pStyle w:val="Listeafsnit"/>
        <w:rPr>
          <w:b/>
        </w:rPr>
      </w:pPr>
      <w:r w:rsidRPr="00D74432">
        <w:rPr>
          <w:b/>
        </w:rPr>
        <w:t>Orientering</w:t>
      </w:r>
    </w:p>
    <w:p w14:paraId="462981C0" w14:textId="77777777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1.</w:t>
      </w:r>
      <w:r w:rsidRPr="00D74432">
        <w:rPr>
          <w:bCs/>
        </w:rPr>
        <w:tab/>
        <w:t xml:space="preserve">Procedure for budget 2024: Alle indkomne ønsker behandles på udvalgets møde d. 24. april. </w:t>
      </w:r>
    </w:p>
    <w:p w14:paraId="4F721238" w14:textId="41636F2E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lastRenderedPageBreak/>
        <w:t>Orientering taget til efterretning.</w:t>
      </w:r>
    </w:p>
    <w:p w14:paraId="6E119C37" w14:textId="77777777" w:rsidR="00D74432" w:rsidRDefault="00D74432" w:rsidP="00E207B1">
      <w:pPr>
        <w:pStyle w:val="Listeafsnit"/>
        <w:rPr>
          <w:b/>
        </w:rPr>
      </w:pPr>
    </w:p>
    <w:p w14:paraId="7970C8D2" w14:textId="1EAD0125" w:rsidR="00E207B1" w:rsidRDefault="00E207B1" w:rsidP="00E207B1">
      <w:pPr>
        <w:pStyle w:val="Listeafsnit"/>
        <w:rPr>
          <w:b/>
        </w:rPr>
      </w:pPr>
      <w:r>
        <w:rPr>
          <w:b/>
        </w:rPr>
        <w:t xml:space="preserve">Bygningsudvalg </w:t>
      </w:r>
    </w:p>
    <w:p w14:paraId="7F158D97" w14:textId="77777777" w:rsidR="00D74432" w:rsidRPr="00D74432" w:rsidRDefault="00D74432" w:rsidP="00D74432">
      <w:pPr>
        <w:pStyle w:val="Listeafsnit"/>
        <w:rPr>
          <w:rFonts w:cstheme="minorHAnsi"/>
          <w:b/>
        </w:rPr>
      </w:pPr>
      <w:r w:rsidRPr="00D74432">
        <w:rPr>
          <w:rFonts w:cstheme="minorHAnsi"/>
          <w:b/>
        </w:rPr>
        <w:t>Beslutningspunkt</w:t>
      </w:r>
    </w:p>
    <w:p w14:paraId="78E5E18C" w14:textId="77777777" w:rsidR="00D74432" w:rsidRPr="00D74432" w:rsidRDefault="00D74432" w:rsidP="00D74432">
      <w:pPr>
        <w:pStyle w:val="Listeafsnit"/>
        <w:rPr>
          <w:rFonts w:cstheme="minorHAnsi"/>
          <w:bCs/>
        </w:rPr>
      </w:pPr>
      <w:r w:rsidRPr="00D74432">
        <w:rPr>
          <w:rFonts w:cstheme="minorHAnsi"/>
          <w:bCs/>
        </w:rPr>
        <w:t>1.</w:t>
      </w:r>
      <w:r w:rsidRPr="00D74432">
        <w:rPr>
          <w:rFonts w:cstheme="minorHAnsi"/>
          <w:bCs/>
        </w:rPr>
        <w:tab/>
        <w:t>Overskridelse af anlægsbudget Køkken i præstegården, se bilag 9a og b</w:t>
      </w:r>
    </w:p>
    <w:p w14:paraId="2798A522" w14:textId="260AB644" w:rsidR="005F50CE" w:rsidRDefault="00D74432" w:rsidP="00D74432">
      <w:pPr>
        <w:pStyle w:val="Listeafsnit"/>
        <w:rPr>
          <w:b/>
        </w:rPr>
      </w:pPr>
      <w:r w:rsidRPr="00D74432">
        <w:rPr>
          <w:rFonts w:cstheme="minorHAnsi"/>
          <w:bCs/>
        </w:rPr>
        <w:t>Beløbet er ikke kr. 9.800, men omkring kr. 20.000. Ønskes taget af opsparede anlægsmidler.</w:t>
      </w:r>
    </w:p>
    <w:p w14:paraId="6B7BD3EE" w14:textId="77777777" w:rsidR="00D74432" w:rsidRDefault="00D74432" w:rsidP="00E207B1">
      <w:pPr>
        <w:pStyle w:val="Listeafsnit"/>
        <w:rPr>
          <w:b/>
        </w:rPr>
      </w:pPr>
    </w:p>
    <w:p w14:paraId="53053E7B" w14:textId="77777777" w:rsidR="00D74432" w:rsidRDefault="00D74432" w:rsidP="00D74432">
      <w:pPr>
        <w:pStyle w:val="Listeafsnit"/>
        <w:rPr>
          <w:b/>
        </w:rPr>
      </w:pPr>
      <w:r>
        <w:rPr>
          <w:b/>
        </w:rPr>
        <w:t>KK-udvalg</w:t>
      </w:r>
    </w:p>
    <w:p w14:paraId="0512223E" w14:textId="77777777" w:rsidR="00D74432" w:rsidRDefault="00D74432" w:rsidP="00D74432">
      <w:pPr>
        <w:pStyle w:val="Listeafsnit"/>
        <w:rPr>
          <w:rFonts w:cstheme="minorHAnsi"/>
          <w:b/>
        </w:rPr>
      </w:pPr>
      <w:r w:rsidRPr="00D74432">
        <w:rPr>
          <w:rFonts w:cstheme="minorHAnsi"/>
          <w:b/>
        </w:rPr>
        <w:t>Beslutningspunkter</w:t>
      </w:r>
    </w:p>
    <w:p w14:paraId="520BF0A3" w14:textId="77777777" w:rsidR="00D74432" w:rsidRDefault="00D74432" w:rsidP="00D74432">
      <w:pPr>
        <w:pStyle w:val="Listeafsnit"/>
        <w:numPr>
          <w:ilvl w:val="0"/>
          <w:numId w:val="18"/>
        </w:numPr>
        <w:spacing w:after="0"/>
        <w:rPr>
          <w:rFonts w:cstheme="minorHAnsi"/>
          <w:bCs/>
        </w:rPr>
      </w:pPr>
      <w:r w:rsidRPr="00D74432">
        <w:rPr>
          <w:rFonts w:cstheme="minorHAnsi"/>
          <w:bCs/>
        </w:rPr>
        <w:t>Lovliggørelse af kirkemur, projektbeskrivelse med tegninger, se bilag 9c 1-</w:t>
      </w:r>
      <w:r>
        <w:rPr>
          <w:rFonts w:cstheme="minorHAnsi"/>
          <w:bCs/>
        </w:rPr>
        <w:t>6</w:t>
      </w:r>
    </w:p>
    <w:p w14:paraId="0080DDE7" w14:textId="617EA1A4" w:rsidR="00D74432" w:rsidRPr="00D74432" w:rsidRDefault="00D74432" w:rsidP="00D74432">
      <w:pPr>
        <w:spacing w:after="0"/>
        <w:ind w:left="720"/>
        <w:rPr>
          <w:rFonts w:cstheme="minorHAnsi"/>
          <w:bCs/>
        </w:rPr>
      </w:pPr>
      <w:r w:rsidRPr="00D74432">
        <w:rPr>
          <w:rFonts w:cstheme="minorHAnsi"/>
          <w:bCs/>
        </w:rPr>
        <w:t xml:space="preserve">MR tilslutter sig projektbeskrivelsen. Økonomien skal dog gennemarbejdes med fokus på uforudsete udgifter, specificeret arkitekthonorar og pris på en låge – sendes retur til arkitekt. </w:t>
      </w:r>
    </w:p>
    <w:p w14:paraId="1CBFA77B" w14:textId="6DEAD7E1" w:rsidR="00D74432" w:rsidRPr="008B5D25" w:rsidRDefault="00D74432" w:rsidP="00D74432">
      <w:pPr>
        <w:spacing w:after="0"/>
        <w:ind w:left="720"/>
        <w:rPr>
          <w:rFonts w:cstheme="minorHAnsi"/>
          <w:bCs/>
        </w:rPr>
      </w:pPr>
      <w:r w:rsidRPr="00D74432">
        <w:rPr>
          <w:rFonts w:cstheme="minorHAnsi"/>
          <w:bCs/>
        </w:rPr>
        <w:t>2.</w:t>
      </w:r>
      <w:r w:rsidRPr="00D74432">
        <w:rPr>
          <w:rFonts w:cstheme="minorHAnsi"/>
          <w:bCs/>
        </w:rPr>
        <w:tab/>
        <w:t>Udbudsbrev med tegninger, materialeplads ved Ganløse kirkegård, se bilag 9d 1-5</w:t>
      </w:r>
      <w:r>
        <w:rPr>
          <w:rFonts w:cstheme="minorHAnsi"/>
          <w:bCs/>
        </w:rPr>
        <w:br/>
      </w:r>
      <w:r w:rsidRPr="00D74432">
        <w:rPr>
          <w:rFonts w:cstheme="minorHAnsi"/>
          <w:bCs/>
        </w:rPr>
        <w:t>MR godkender projektbeskrivelsen under forudsætning af, at graveren kan godkende forslaget.</w:t>
      </w:r>
    </w:p>
    <w:p w14:paraId="3D9B166C" w14:textId="77777777" w:rsidR="00D74432" w:rsidRDefault="00D74432" w:rsidP="00E207B1">
      <w:pPr>
        <w:pStyle w:val="Listeafsnit"/>
        <w:rPr>
          <w:b/>
        </w:rPr>
      </w:pPr>
    </w:p>
    <w:p w14:paraId="4FC5AB55" w14:textId="7F88C92F" w:rsidR="00E207B1" w:rsidRDefault="00E207B1" w:rsidP="00E207B1">
      <w:pPr>
        <w:pStyle w:val="Listeafsnit"/>
        <w:rPr>
          <w:b/>
        </w:rPr>
      </w:pPr>
      <w:r>
        <w:rPr>
          <w:b/>
        </w:rPr>
        <w:t>Aktivitetsudvalg</w:t>
      </w:r>
    </w:p>
    <w:p w14:paraId="5905CA9B" w14:textId="0DC372B1" w:rsidR="00D74432" w:rsidRPr="00D74432" w:rsidRDefault="00D74432" w:rsidP="00D74432">
      <w:pPr>
        <w:pStyle w:val="Listeafsnit"/>
        <w:numPr>
          <w:ilvl w:val="0"/>
          <w:numId w:val="17"/>
        </w:numPr>
        <w:rPr>
          <w:rFonts w:cstheme="minorHAnsi"/>
          <w:bCs/>
        </w:rPr>
      </w:pPr>
      <w:r w:rsidRPr="00D74432">
        <w:rPr>
          <w:rFonts w:cstheme="minorHAnsi"/>
          <w:bCs/>
        </w:rPr>
        <w:t xml:space="preserve">Filmaften: </w:t>
      </w:r>
      <w:proofErr w:type="spellStart"/>
      <w:r w:rsidRPr="00D74432">
        <w:rPr>
          <w:rFonts w:cstheme="minorHAnsi"/>
          <w:bCs/>
        </w:rPr>
        <w:t>Leviathan</w:t>
      </w:r>
      <w:proofErr w:type="spellEnd"/>
      <w:r w:rsidRPr="00D74432">
        <w:rPr>
          <w:rFonts w:cstheme="minorHAnsi"/>
          <w:bCs/>
        </w:rPr>
        <w:t>, Rytterskolen d. 2. maj</w:t>
      </w:r>
    </w:p>
    <w:p w14:paraId="4E3A74A6" w14:textId="77777777" w:rsidR="00D74432" w:rsidRPr="00D74432" w:rsidRDefault="00D74432" w:rsidP="00D74432">
      <w:pPr>
        <w:pStyle w:val="Listeafsnit"/>
        <w:rPr>
          <w:rFonts w:cstheme="minorHAnsi"/>
          <w:bCs/>
        </w:rPr>
      </w:pPr>
      <w:r w:rsidRPr="00D74432">
        <w:rPr>
          <w:rFonts w:cstheme="minorHAnsi"/>
          <w:bCs/>
        </w:rPr>
        <w:t>Ved CVG</w:t>
      </w:r>
    </w:p>
    <w:p w14:paraId="3399E410" w14:textId="77777777" w:rsidR="00D74432" w:rsidRPr="00D74432" w:rsidRDefault="00D74432" w:rsidP="00D74432">
      <w:pPr>
        <w:pStyle w:val="Listeafsnit"/>
        <w:rPr>
          <w:rFonts w:cstheme="minorHAnsi"/>
          <w:bCs/>
        </w:rPr>
      </w:pPr>
      <w:r w:rsidRPr="00D74432">
        <w:rPr>
          <w:rFonts w:cstheme="minorHAnsi"/>
          <w:bCs/>
        </w:rPr>
        <w:t>2.</w:t>
      </w:r>
      <w:r w:rsidRPr="00D74432">
        <w:rPr>
          <w:rFonts w:cstheme="minorHAnsi"/>
          <w:bCs/>
        </w:rPr>
        <w:tab/>
        <w:t>Foredrag med feltpræst Victor Graeser-Greve, Rytterskolen d. 8. juni</w:t>
      </w:r>
    </w:p>
    <w:p w14:paraId="31CF18E6" w14:textId="77777777" w:rsidR="00D74432" w:rsidRPr="00D74432" w:rsidRDefault="00D74432" w:rsidP="00D74432">
      <w:pPr>
        <w:pStyle w:val="Listeafsnit"/>
        <w:rPr>
          <w:rFonts w:cstheme="minorHAnsi"/>
          <w:bCs/>
        </w:rPr>
      </w:pPr>
      <w:r w:rsidRPr="00D74432">
        <w:rPr>
          <w:rFonts w:cstheme="minorHAnsi"/>
          <w:bCs/>
        </w:rPr>
        <w:t>3.</w:t>
      </w:r>
      <w:r w:rsidRPr="00D74432">
        <w:rPr>
          <w:rFonts w:cstheme="minorHAnsi"/>
          <w:bCs/>
        </w:rPr>
        <w:tab/>
        <w:t>Program for efteråret (planlægning af kirkefolder)</w:t>
      </w:r>
    </w:p>
    <w:p w14:paraId="4D90D8A2" w14:textId="70FAF649" w:rsidR="005F50CE" w:rsidRDefault="00D74432" w:rsidP="00D74432">
      <w:pPr>
        <w:pStyle w:val="Listeafsnit"/>
        <w:rPr>
          <w:b/>
        </w:rPr>
      </w:pPr>
      <w:r w:rsidRPr="00D74432">
        <w:rPr>
          <w:rFonts w:cstheme="minorHAnsi"/>
          <w:bCs/>
        </w:rPr>
        <w:t>Planlægningsmøde afholdes månedsskiftet maj/juni</w:t>
      </w:r>
    </w:p>
    <w:p w14:paraId="5A8386EF" w14:textId="77777777" w:rsidR="00D74432" w:rsidRDefault="00D74432" w:rsidP="00E207B1">
      <w:pPr>
        <w:pStyle w:val="Listeafsnit"/>
        <w:rPr>
          <w:b/>
        </w:rPr>
      </w:pPr>
    </w:p>
    <w:p w14:paraId="7B4428C9" w14:textId="3D149ACD" w:rsidR="00E207B1" w:rsidRDefault="00E207B1" w:rsidP="00E207B1">
      <w:pPr>
        <w:pStyle w:val="Listeafsnit"/>
        <w:rPr>
          <w:b/>
        </w:rPr>
      </w:pPr>
      <w:r>
        <w:rPr>
          <w:b/>
        </w:rPr>
        <w:t>Menighedsplejeudvalg</w:t>
      </w:r>
    </w:p>
    <w:p w14:paraId="09ED0CEF" w14:textId="77777777" w:rsidR="00D74432" w:rsidRPr="00D74432" w:rsidRDefault="00D74432" w:rsidP="00D74432">
      <w:pPr>
        <w:pStyle w:val="Listeafsnit"/>
        <w:rPr>
          <w:rFonts w:cstheme="minorHAnsi"/>
          <w:sz w:val="20"/>
          <w:szCs w:val="20"/>
        </w:rPr>
      </w:pPr>
      <w:r w:rsidRPr="00D74432">
        <w:rPr>
          <w:rFonts w:cstheme="minorHAnsi"/>
          <w:sz w:val="20"/>
          <w:szCs w:val="20"/>
        </w:rPr>
        <w:t>1.</w:t>
      </w:r>
      <w:r w:rsidRPr="00D74432">
        <w:rPr>
          <w:rFonts w:cstheme="minorHAnsi"/>
          <w:sz w:val="20"/>
          <w:szCs w:val="20"/>
        </w:rPr>
        <w:tab/>
        <w:t xml:space="preserve">Projekt Sognevenner: planlægning er påbegyndt. </w:t>
      </w:r>
    </w:p>
    <w:p w14:paraId="0214985C" w14:textId="6615D116" w:rsidR="008B5D25" w:rsidRDefault="00D74432" w:rsidP="00D74432">
      <w:pPr>
        <w:pStyle w:val="Listeafsnit"/>
        <w:rPr>
          <w:b/>
        </w:rPr>
      </w:pPr>
      <w:r w:rsidRPr="00D74432">
        <w:rPr>
          <w:rFonts w:cstheme="minorHAnsi"/>
          <w:sz w:val="20"/>
          <w:szCs w:val="20"/>
        </w:rPr>
        <w:t>2.</w:t>
      </w:r>
      <w:r w:rsidRPr="00D74432">
        <w:rPr>
          <w:rFonts w:cstheme="minorHAnsi"/>
          <w:sz w:val="20"/>
          <w:szCs w:val="20"/>
        </w:rPr>
        <w:tab/>
        <w:t>13.-14. maj er der kræmmermarked i Ganløse, vi er tilbudt en stand, men der er p.t. ikke frivillige til at stille op – hermed lyder en opfordring.</w:t>
      </w:r>
    </w:p>
    <w:p w14:paraId="398B650B" w14:textId="604CEC5D" w:rsidR="00E207B1" w:rsidRDefault="00E207B1" w:rsidP="00E207B1">
      <w:pPr>
        <w:pStyle w:val="Listeafsnit"/>
        <w:rPr>
          <w:b/>
        </w:rPr>
      </w:pPr>
      <w:r>
        <w:rPr>
          <w:b/>
        </w:rPr>
        <w:t>Orgeludvalg</w:t>
      </w:r>
    </w:p>
    <w:p w14:paraId="6EF5858B" w14:textId="58B746FD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>afventer at orglet i Ganløse bliver afhentet</w:t>
      </w:r>
    </w:p>
    <w:p w14:paraId="4951A577" w14:textId="5FC12229" w:rsidR="008B5D25" w:rsidRPr="008B5D25" w:rsidRDefault="008B5D25" w:rsidP="008B5D25">
      <w:pPr>
        <w:pStyle w:val="Listeafsnit"/>
        <w:numPr>
          <w:ilvl w:val="0"/>
          <w:numId w:val="8"/>
        </w:numPr>
        <w:rPr>
          <w:rFonts w:cstheme="minorHAnsi"/>
          <w:sz w:val="20"/>
          <w:szCs w:val="20"/>
        </w:rPr>
      </w:pPr>
      <w:r w:rsidRPr="008B5D25">
        <w:rPr>
          <w:rFonts w:cstheme="minorHAnsi"/>
          <w:sz w:val="20"/>
          <w:szCs w:val="20"/>
        </w:rPr>
        <w:t>udvalget mødes snarest</w:t>
      </w:r>
    </w:p>
    <w:p w14:paraId="512F5073" w14:textId="77777777" w:rsidR="008B5D25" w:rsidRDefault="008B5D25" w:rsidP="00E207B1">
      <w:pPr>
        <w:pStyle w:val="Listeafsnit"/>
        <w:rPr>
          <w:b/>
        </w:rPr>
      </w:pPr>
    </w:p>
    <w:p w14:paraId="1C7BD751" w14:textId="33406D17" w:rsidR="00E207B1" w:rsidRDefault="00E207B1" w:rsidP="00E207B1">
      <w:pPr>
        <w:pStyle w:val="Listeafsnit"/>
        <w:rPr>
          <w:b/>
        </w:rPr>
      </w:pPr>
      <w:r>
        <w:rPr>
          <w:b/>
        </w:rPr>
        <w:t>Børne-og unge</w:t>
      </w:r>
      <w:r w:rsidR="00D74432">
        <w:rPr>
          <w:b/>
        </w:rPr>
        <w:t>udvalg</w:t>
      </w:r>
    </w:p>
    <w:p w14:paraId="62BA6F99" w14:textId="77777777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1.</w:t>
      </w:r>
      <w:r w:rsidRPr="00D74432">
        <w:rPr>
          <w:bCs/>
        </w:rPr>
        <w:tab/>
        <w:t>FDF og BBP har et arrangement i forbindelse med skt. Hans</w:t>
      </w:r>
    </w:p>
    <w:p w14:paraId="25582C55" w14:textId="77777777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2.</w:t>
      </w:r>
      <w:r w:rsidRPr="00D74432">
        <w:rPr>
          <w:bCs/>
        </w:rPr>
        <w:tab/>
        <w:t xml:space="preserve">Børnekoret deltager ved Musik på Grønningen 10. juni. </w:t>
      </w:r>
    </w:p>
    <w:p w14:paraId="483DBCB9" w14:textId="42A973FF" w:rsidR="00D74432" w:rsidRPr="00D74432" w:rsidRDefault="00D74432" w:rsidP="00D74432">
      <w:pPr>
        <w:pStyle w:val="Listeafsnit"/>
        <w:rPr>
          <w:bCs/>
        </w:rPr>
      </w:pPr>
      <w:r w:rsidRPr="00D74432">
        <w:rPr>
          <w:bCs/>
        </w:rPr>
        <w:t>3.</w:t>
      </w:r>
      <w:r w:rsidRPr="00D74432">
        <w:rPr>
          <w:bCs/>
        </w:rPr>
        <w:tab/>
        <w:t>Børnekoret sang ved Børnekorsdag i Tivoli lørdag d. 15. april.</w:t>
      </w:r>
    </w:p>
    <w:p w14:paraId="7C1183F0" w14:textId="77777777" w:rsidR="00D74432" w:rsidRDefault="00D74432" w:rsidP="00E207B1">
      <w:pPr>
        <w:pStyle w:val="Listeafsnit"/>
        <w:rPr>
          <w:b/>
        </w:rPr>
      </w:pPr>
    </w:p>
    <w:p w14:paraId="4055FF5E" w14:textId="46FF7DC1" w:rsidR="00E207B1" w:rsidRDefault="00E207B1" w:rsidP="00E207B1">
      <w:pPr>
        <w:pStyle w:val="Listeafsnit"/>
        <w:rPr>
          <w:b/>
        </w:rPr>
      </w:pPr>
      <w:r>
        <w:rPr>
          <w:b/>
        </w:rPr>
        <w:t>Grøn omstilling</w:t>
      </w:r>
    </w:p>
    <w:p w14:paraId="528840C9" w14:textId="0B9356A1" w:rsidR="00D74432" w:rsidRPr="00D74432" w:rsidRDefault="00D74432" w:rsidP="00E207B1">
      <w:pPr>
        <w:pStyle w:val="Listeafsnit"/>
        <w:rPr>
          <w:bCs/>
        </w:rPr>
      </w:pPr>
      <w:r w:rsidRPr="00D74432">
        <w:rPr>
          <w:bCs/>
        </w:rPr>
        <w:t>1.</w:t>
      </w:r>
      <w:r w:rsidRPr="00D74432">
        <w:rPr>
          <w:bCs/>
        </w:rPr>
        <w:tab/>
        <w:t>Møde i morgen torsdag d. 20. april.</w:t>
      </w:r>
    </w:p>
    <w:p w14:paraId="30020673" w14:textId="77777777" w:rsidR="00E10E40" w:rsidRDefault="00E10E40" w:rsidP="00E207B1">
      <w:pPr>
        <w:pStyle w:val="Listeafsnit"/>
      </w:pPr>
    </w:p>
    <w:p w14:paraId="76698DA7" w14:textId="155D90DF" w:rsidR="0080749D" w:rsidRPr="008B5D25" w:rsidRDefault="00EA77E2" w:rsidP="00295AD7">
      <w:pPr>
        <w:pStyle w:val="Listeafsnit"/>
        <w:numPr>
          <w:ilvl w:val="0"/>
          <w:numId w:val="2"/>
        </w:numPr>
        <w:rPr>
          <w:noProof/>
        </w:rPr>
      </w:pPr>
      <w:r w:rsidRPr="00CC219C">
        <w:rPr>
          <w:b/>
          <w:bCs/>
        </w:rPr>
        <w:t>Eventuelt</w:t>
      </w:r>
    </w:p>
    <w:p w14:paraId="7FE1569D" w14:textId="77777777" w:rsidR="00D74432" w:rsidRPr="00D74432" w:rsidRDefault="00D74432" w:rsidP="00D74432">
      <w:pPr>
        <w:pStyle w:val="Listeafsnit"/>
        <w:rPr>
          <w:rFonts w:cstheme="minorHAnsi"/>
        </w:rPr>
      </w:pPr>
      <w:r w:rsidRPr="00D74432">
        <w:rPr>
          <w:rFonts w:cstheme="minorHAnsi"/>
        </w:rPr>
        <w:t xml:space="preserve">Der er et Facebookopslag vedrørende træet i præstegårdshaven som nu er fældet. Vedkommende er ked af at træet er væk. EKR forfatter et svar i samarbejde med MAK. </w:t>
      </w:r>
    </w:p>
    <w:p w14:paraId="4A115A96" w14:textId="7D5C8279" w:rsidR="00595146" w:rsidRPr="00595146" w:rsidRDefault="00595146" w:rsidP="00B06D09">
      <w:pPr>
        <w:pStyle w:val="Overskrift2"/>
        <w:rPr>
          <w:noProof/>
        </w:rPr>
      </w:pPr>
    </w:p>
    <w:sectPr w:rsidR="00595146" w:rsidRPr="00595146" w:rsidSect="005E7664">
      <w:headerReference w:type="default" r:id="rId12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B70CF" w14:textId="77777777" w:rsidR="005B0F8A" w:rsidRDefault="005B0F8A" w:rsidP="000F76CE">
      <w:pPr>
        <w:spacing w:after="0" w:line="240" w:lineRule="auto"/>
      </w:pPr>
      <w:r>
        <w:separator/>
      </w:r>
    </w:p>
  </w:endnote>
  <w:endnote w:type="continuationSeparator" w:id="0">
    <w:p w14:paraId="5B8F6586" w14:textId="77777777" w:rsidR="005B0F8A" w:rsidRDefault="005B0F8A" w:rsidP="000F76CE">
      <w:pPr>
        <w:spacing w:after="0" w:line="240" w:lineRule="auto"/>
      </w:pPr>
      <w:r>
        <w:continuationSeparator/>
      </w:r>
    </w:p>
  </w:endnote>
  <w:endnote w:type="continuationNotice" w:id="1">
    <w:p w14:paraId="77FF670D" w14:textId="77777777" w:rsidR="005B0F8A" w:rsidRDefault="005B0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9ADA6" w14:textId="77777777" w:rsidR="005B0F8A" w:rsidRDefault="005B0F8A" w:rsidP="000F76CE">
      <w:pPr>
        <w:spacing w:after="0" w:line="240" w:lineRule="auto"/>
      </w:pPr>
      <w:r>
        <w:separator/>
      </w:r>
    </w:p>
  </w:footnote>
  <w:footnote w:type="continuationSeparator" w:id="0">
    <w:p w14:paraId="0CA2A0F1" w14:textId="77777777" w:rsidR="005B0F8A" w:rsidRDefault="005B0F8A" w:rsidP="000F76CE">
      <w:pPr>
        <w:spacing w:after="0" w:line="240" w:lineRule="auto"/>
      </w:pPr>
      <w:r>
        <w:continuationSeparator/>
      </w:r>
    </w:p>
  </w:footnote>
  <w:footnote w:type="continuationNotice" w:id="1">
    <w:p w14:paraId="154C3A7A" w14:textId="77777777" w:rsidR="005B0F8A" w:rsidRDefault="005B0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5119E064" w14:textId="48413D2E" w:rsidR="000F76CE" w:rsidRDefault="00B10463">
        <w:pPr>
          <w:pStyle w:val="Sidehoved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09D4DCFD" wp14:editId="14B8E0CF">
              <wp:simplePos x="0" y="0"/>
              <wp:positionH relativeFrom="margin">
                <wp:align>center</wp:align>
              </wp:positionH>
              <wp:positionV relativeFrom="paragraph">
                <wp:posOffset>-297180</wp:posOffset>
              </wp:positionV>
              <wp:extent cx="1200150" cy="794385"/>
              <wp:effectExtent l="0" t="0" r="0" b="5715"/>
              <wp:wrapNone/>
              <wp:docPr id="2" name="Billede 2" descr="Kommunikationsforum | Alfabetsuppe? Vingummibamser? Et kirkevindue?  Folkekirkens nye, feminine logo er en myldreløsning, der kun indirekte  aftegner det gamle kors som et hul til himlen. Det er taktisk smart på  forhånd a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Kommunikationsforum | Alfabetsuppe? Vingummibamser? Et kirkevindue?  Folkekirkens nye, feminine logo er en myldreløsning, der kun indirekte  aftegner det gamle kors som et hul til himlen. Det er taktisk smart på  forhånd at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00150" cy="794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0F76CE">
          <w:t xml:space="preserve">Side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PAGE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  <w:r w:rsidR="000F76CE">
          <w:t xml:space="preserve"> af </w:t>
        </w:r>
        <w:r w:rsidR="000F76CE">
          <w:rPr>
            <w:b/>
            <w:bCs/>
            <w:sz w:val="24"/>
            <w:szCs w:val="24"/>
          </w:rPr>
          <w:fldChar w:fldCharType="begin"/>
        </w:r>
        <w:r w:rsidR="000F76CE">
          <w:rPr>
            <w:b/>
            <w:bCs/>
          </w:rPr>
          <w:instrText>NUMPAGES</w:instrText>
        </w:r>
        <w:r w:rsidR="000F76CE">
          <w:rPr>
            <w:b/>
            <w:bCs/>
            <w:sz w:val="24"/>
            <w:szCs w:val="24"/>
          </w:rPr>
          <w:fldChar w:fldCharType="separate"/>
        </w:r>
        <w:r w:rsidR="000F76CE">
          <w:rPr>
            <w:b/>
            <w:bCs/>
          </w:rPr>
          <w:t>2</w:t>
        </w:r>
        <w:r w:rsidR="000F76CE">
          <w:rPr>
            <w:b/>
            <w:bCs/>
            <w:sz w:val="24"/>
            <w:szCs w:val="24"/>
          </w:rPr>
          <w:fldChar w:fldCharType="end"/>
        </w:r>
      </w:p>
    </w:sdtContent>
  </w:sdt>
  <w:p w14:paraId="52DED1E2" w14:textId="77777777" w:rsidR="000F76CE" w:rsidRDefault="000F76C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9488A"/>
    <w:multiLevelType w:val="hybridMultilevel"/>
    <w:tmpl w:val="A60801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4C7"/>
    <w:multiLevelType w:val="hybridMultilevel"/>
    <w:tmpl w:val="14041DD6"/>
    <w:lvl w:ilvl="0" w:tplc="CEDC4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7428F6"/>
    <w:multiLevelType w:val="hybridMultilevel"/>
    <w:tmpl w:val="2076A6AC"/>
    <w:lvl w:ilvl="0" w:tplc="DA0ED9C0">
      <w:start w:val="1"/>
      <w:numFmt w:val="decimal"/>
      <w:lvlText w:val="%1."/>
      <w:lvlJc w:val="left"/>
      <w:pPr>
        <w:ind w:left="1308" w:hanging="58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E92A06"/>
    <w:multiLevelType w:val="hybridMultilevel"/>
    <w:tmpl w:val="842299A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80C77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651E1"/>
    <w:multiLevelType w:val="hybridMultilevel"/>
    <w:tmpl w:val="B8A06F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AB2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75A76"/>
    <w:multiLevelType w:val="hybridMultilevel"/>
    <w:tmpl w:val="D3202BE0"/>
    <w:lvl w:ilvl="0" w:tplc="35EACD6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EA03CF"/>
    <w:multiLevelType w:val="hybridMultilevel"/>
    <w:tmpl w:val="0A4A028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A16AC2"/>
    <w:multiLevelType w:val="hybridMultilevel"/>
    <w:tmpl w:val="1E6A4B7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D4378"/>
    <w:multiLevelType w:val="hybridMultilevel"/>
    <w:tmpl w:val="82AA3C0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E044D6"/>
    <w:multiLevelType w:val="hybridMultilevel"/>
    <w:tmpl w:val="D0444C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665B4"/>
    <w:multiLevelType w:val="hybridMultilevel"/>
    <w:tmpl w:val="67DCE80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227888"/>
    <w:multiLevelType w:val="hybridMultilevel"/>
    <w:tmpl w:val="90CC6D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52DE3"/>
    <w:multiLevelType w:val="hybridMultilevel"/>
    <w:tmpl w:val="30A2FC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E68D0"/>
    <w:multiLevelType w:val="hybridMultilevel"/>
    <w:tmpl w:val="77FEBA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47ADA"/>
    <w:multiLevelType w:val="hybridMultilevel"/>
    <w:tmpl w:val="B350B3A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05270"/>
    <w:multiLevelType w:val="hybridMultilevel"/>
    <w:tmpl w:val="811C7D0C"/>
    <w:lvl w:ilvl="0" w:tplc="BE84598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5945031">
    <w:abstractNumId w:val="16"/>
  </w:num>
  <w:num w:numId="2" w16cid:durableId="1521817095">
    <w:abstractNumId w:val="17"/>
  </w:num>
  <w:num w:numId="3" w16cid:durableId="946304537">
    <w:abstractNumId w:val="3"/>
  </w:num>
  <w:num w:numId="4" w16cid:durableId="1423255423">
    <w:abstractNumId w:val="5"/>
  </w:num>
  <w:num w:numId="5" w16cid:durableId="1987121247">
    <w:abstractNumId w:val="0"/>
  </w:num>
  <w:num w:numId="6" w16cid:durableId="1882866441">
    <w:abstractNumId w:val="14"/>
  </w:num>
  <w:num w:numId="7" w16cid:durableId="460537637">
    <w:abstractNumId w:val="8"/>
  </w:num>
  <w:num w:numId="8" w16cid:durableId="1726637943">
    <w:abstractNumId w:val="7"/>
  </w:num>
  <w:num w:numId="9" w16cid:durableId="721909106">
    <w:abstractNumId w:val="6"/>
  </w:num>
  <w:num w:numId="10" w16cid:durableId="105857859">
    <w:abstractNumId w:val="13"/>
  </w:num>
  <w:num w:numId="11" w16cid:durableId="156966566">
    <w:abstractNumId w:val="10"/>
  </w:num>
  <w:num w:numId="12" w16cid:durableId="271985669">
    <w:abstractNumId w:val="11"/>
  </w:num>
  <w:num w:numId="13" w16cid:durableId="1218593327">
    <w:abstractNumId w:val="15"/>
  </w:num>
  <w:num w:numId="14" w16cid:durableId="840587754">
    <w:abstractNumId w:val="4"/>
  </w:num>
  <w:num w:numId="15" w16cid:durableId="2017001519">
    <w:abstractNumId w:val="12"/>
  </w:num>
  <w:num w:numId="16" w16cid:durableId="1519271948">
    <w:abstractNumId w:val="9"/>
  </w:num>
  <w:num w:numId="17" w16cid:durableId="753284482">
    <w:abstractNumId w:val="1"/>
  </w:num>
  <w:num w:numId="18" w16cid:durableId="7025129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9F3"/>
    <w:rsid w:val="0005344C"/>
    <w:rsid w:val="0006011C"/>
    <w:rsid w:val="000F76CE"/>
    <w:rsid w:val="001C3BDB"/>
    <w:rsid w:val="00245893"/>
    <w:rsid w:val="00284D40"/>
    <w:rsid w:val="002957E2"/>
    <w:rsid w:val="00342296"/>
    <w:rsid w:val="003458B9"/>
    <w:rsid w:val="00360816"/>
    <w:rsid w:val="0039095E"/>
    <w:rsid w:val="003E3360"/>
    <w:rsid w:val="004125C8"/>
    <w:rsid w:val="004129B9"/>
    <w:rsid w:val="004F0339"/>
    <w:rsid w:val="00551135"/>
    <w:rsid w:val="005762A7"/>
    <w:rsid w:val="0057702A"/>
    <w:rsid w:val="00595146"/>
    <w:rsid w:val="005B0F8A"/>
    <w:rsid w:val="005B5DD8"/>
    <w:rsid w:val="005E7664"/>
    <w:rsid w:val="005F50CE"/>
    <w:rsid w:val="0063349C"/>
    <w:rsid w:val="006A51DA"/>
    <w:rsid w:val="006B62BF"/>
    <w:rsid w:val="006C06FE"/>
    <w:rsid w:val="006D1BE3"/>
    <w:rsid w:val="006D48A3"/>
    <w:rsid w:val="00703F63"/>
    <w:rsid w:val="007579F3"/>
    <w:rsid w:val="00794952"/>
    <w:rsid w:val="007A3973"/>
    <w:rsid w:val="007D561E"/>
    <w:rsid w:val="0080749D"/>
    <w:rsid w:val="0085432C"/>
    <w:rsid w:val="00885178"/>
    <w:rsid w:val="00894B26"/>
    <w:rsid w:val="0089576F"/>
    <w:rsid w:val="008A5B43"/>
    <w:rsid w:val="008B5D25"/>
    <w:rsid w:val="008D0C8E"/>
    <w:rsid w:val="00913A3D"/>
    <w:rsid w:val="009359F9"/>
    <w:rsid w:val="0094418D"/>
    <w:rsid w:val="00945AAD"/>
    <w:rsid w:val="00950EE5"/>
    <w:rsid w:val="00961324"/>
    <w:rsid w:val="00965FC0"/>
    <w:rsid w:val="00976D4B"/>
    <w:rsid w:val="0099419B"/>
    <w:rsid w:val="00A5398A"/>
    <w:rsid w:val="00A81CFB"/>
    <w:rsid w:val="00A860CB"/>
    <w:rsid w:val="00B06D09"/>
    <w:rsid w:val="00B10446"/>
    <w:rsid w:val="00B10463"/>
    <w:rsid w:val="00B4551F"/>
    <w:rsid w:val="00B64AF6"/>
    <w:rsid w:val="00B718F3"/>
    <w:rsid w:val="00B841C2"/>
    <w:rsid w:val="00BA408E"/>
    <w:rsid w:val="00BE3E0D"/>
    <w:rsid w:val="00C5674A"/>
    <w:rsid w:val="00C743DB"/>
    <w:rsid w:val="00C87705"/>
    <w:rsid w:val="00CC219C"/>
    <w:rsid w:val="00D001A6"/>
    <w:rsid w:val="00D45FD0"/>
    <w:rsid w:val="00D74432"/>
    <w:rsid w:val="00D81AB2"/>
    <w:rsid w:val="00DA0665"/>
    <w:rsid w:val="00DD6488"/>
    <w:rsid w:val="00DE6F8C"/>
    <w:rsid w:val="00E044CB"/>
    <w:rsid w:val="00E10E40"/>
    <w:rsid w:val="00E207B1"/>
    <w:rsid w:val="00E3352C"/>
    <w:rsid w:val="00E77626"/>
    <w:rsid w:val="00E810D6"/>
    <w:rsid w:val="00E83BC1"/>
    <w:rsid w:val="00EA16E4"/>
    <w:rsid w:val="00EA77E2"/>
    <w:rsid w:val="00ED54ED"/>
    <w:rsid w:val="00EE2EF3"/>
    <w:rsid w:val="00F003F3"/>
    <w:rsid w:val="00FA1381"/>
    <w:rsid w:val="00FA64F5"/>
    <w:rsid w:val="00FB7431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19D5F"/>
  <w15:chartTrackingRefBased/>
  <w15:docId w15:val="{02D3791A-9F37-4CB3-9464-C2D1A4E1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A5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A5B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A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A5B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8A5B43"/>
    <w:rPr>
      <w:rFonts w:asciiTheme="majorHAnsi" w:eastAsiaTheme="majorEastAsia" w:hAnsiTheme="majorHAnsi" w:cstheme="majorBidi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8A5B43"/>
    <w:rPr>
      <w:rFonts w:asciiTheme="majorHAnsi" w:eastAsiaTheme="majorEastAsia" w:hAnsiTheme="majorHAnsi" w:cstheme="majorBidi"/>
      <w:sz w:val="32"/>
      <w:szCs w:val="32"/>
    </w:rPr>
  </w:style>
  <w:style w:type="paragraph" w:styleId="Listeafsnit">
    <w:name w:val="List Paragraph"/>
    <w:basedOn w:val="Normal"/>
    <w:uiPriority w:val="34"/>
    <w:qFormat/>
    <w:rsid w:val="000F76C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F76CE"/>
  </w:style>
  <w:style w:type="paragraph" w:styleId="Sidefod">
    <w:name w:val="footer"/>
    <w:basedOn w:val="Normal"/>
    <w:link w:val="SidefodTegn"/>
    <w:uiPriority w:val="99"/>
    <w:unhideWhenUsed/>
    <w:rsid w:val="000F76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F76CE"/>
  </w:style>
  <w:style w:type="character" w:styleId="Svagfremhvning">
    <w:name w:val="Subtle Emphasis"/>
    <w:basedOn w:val="Standardskrifttypeiafsnit"/>
    <w:uiPriority w:val="19"/>
    <w:qFormat/>
    <w:rsid w:val="00284D40"/>
    <w:rPr>
      <w:i/>
      <w:iCs/>
      <w:color w:val="404040" w:themeColor="text1" w:themeTint="BF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8A5B43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A5B43"/>
    <w:rPr>
      <w:rFonts w:asciiTheme="majorHAnsi" w:eastAsiaTheme="majorEastAsia" w:hAnsiTheme="majorHAnsi" w:cstheme="majorBidi"/>
      <w:i/>
      <w:iCs/>
    </w:rPr>
  </w:style>
  <w:style w:type="character" w:styleId="Hyperlink">
    <w:name w:val="Hyperlink"/>
    <w:basedOn w:val="Standardskrifttypeiafsnit"/>
    <w:uiPriority w:val="99"/>
    <w:unhideWhenUsed/>
    <w:rsid w:val="00E044CB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44CB"/>
    <w:rPr>
      <w:color w:val="605E5C"/>
      <w:shd w:val="clear" w:color="auto" w:fill="E1DFDD"/>
    </w:rPr>
  </w:style>
  <w:style w:type="paragraph" w:styleId="Billedtekst">
    <w:name w:val="caption"/>
    <w:basedOn w:val="Normal"/>
    <w:next w:val="Normal"/>
    <w:uiPriority w:val="35"/>
    <w:unhideWhenUsed/>
    <w:qFormat/>
    <w:rsid w:val="00945A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Normal">
    <w:name w:val="Table Normal"/>
    <w:rsid w:val="00A81CFB"/>
    <w:pPr>
      <w:spacing w:after="0" w:line="240" w:lineRule="auto"/>
    </w:pPr>
    <w:rPr>
      <w:rFonts w:ascii="Arial" w:eastAsia="Arial" w:hAnsi="Arial" w:cs="Arial"/>
      <w:sz w:val="24"/>
      <w:szCs w:val="24"/>
      <w:lang w:eastAsia="da-DK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7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e693c129-c24c-4ed1-8162-534f6eb64d76">SS44E7UWSKDF-2095529578-43</_dlc_DocId>
    <_dlc_DocIdUrl xmlns="e693c129-c24c-4ed1-8162-534f6eb64d76">
      <Url>https://intranet.kirkenettet.dk/sites/haandboeger/km/blanket_mhr/menighedsraadet/_layouts/15/DocIdRedir.aspx?ID=SS44E7UWSKDF-2095529578-43</Url>
      <Description>SS44E7UWSKDF-2095529578-43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4FA65D41E90741BF2709DA625E8D2F" ma:contentTypeVersion="1" ma:contentTypeDescription="Opret et nyt dokument." ma:contentTypeScope="" ma:versionID="5e1dd80184cb947a09c4bd26bf45a1d5">
  <xsd:schema xmlns:xsd="http://www.w3.org/2001/XMLSchema" xmlns:xs="http://www.w3.org/2001/XMLSchema" xmlns:p="http://schemas.microsoft.com/office/2006/metadata/properties" xmlns:ns1="http://schemas.microsoft.com/sharepoint/v3" xmlns:ns2="e693c129-c24c-4ed1-8162-534f6eb64d76" targetNamespace="http://schemas.microsoft.com/office/2006/metadata/properties" ma:root="true" ma:fieldsID="34c486d6847c261816c44b6e830e0d2e" ns1:_="" ns2:_="">
    <xsd:import namespace="http://schemas.microsoft.com/sharepoint/v3"/>
    <xsd:import namespace="e693c129-c24c-4ed1-8162-534f6eb64d7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93c129-c24c-4ed1-8162-534f6eb64d7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11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B017AF-3E60-4B5A-82D0-456895057E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F7B5E-554C-4696-9404-EC871F6116A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F5D6BF2-8B62-4B52-B200-D1E8A4A0C4AA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e693c129-c24c-4ed1-8162-534f6eb64d76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077D51C-E465-4D3A-8581-8D247AEA9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693c129-c24c-4ed1-8162-534f6eb64d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4D32534-9EB7-4B5D-A22C-D091B95B1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724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Dagsorden</vt:lpstr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Dagsorden</dc:title>
  <dc:subject/>
  <dc:creator>Mads Simoni Simonsen</dc:creator>
  <cp:keywords/>
  <dc:description/>
  <cp:lastModifiedBy>Ellen Kristiansen</cp:lastModifiedBy>
  <cp:revision>3</cp:revision>
  <dcterms:created xsi:type="dcterms:W3CDTF">2023-04-20T12:32:00Z</dcterms:created>
  <dcterms:modified xsi:type="dcterms:W3CDTF">2023-04-20T12:50:00Z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0x010100B44FA65D41E90741BF2709DA625E8D2F</vt:lpwstr>
  </property>
  <property fmtid="{D5CDD505-2E9C-101B-9397-08002B2CF9AE}" pid="3" name="_dlc_DocIdItemGuid">
    <vt:lpwstr>c2935c2a-2fbd-4794-bcb2-8df883ebeda0</vt:lpwstr>
  </property>
</Properties>
</file>