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2070" w14:textId="4BB5108B" w:rsidR="00945AAD" w:rsidRDefault="00945AAD" w:rsidP="00EA77E2">
      <w:pPr>
        <w:keepNext/>
        <w:ind w:left="1304"/>
        <w:jc w:val="center"/>
      </w:pPr>
    </w:p>
    <w:p w14:paraId="1FA22B4F" w14:textId="268731B8" w:rsidR="00284D40" w:rsidRPr="0080749D" w:rsidRDefault="005E7664" w:rsidP="007579F3">
      <w:pPr>
        <w:pStyle w:val="Overskrift1"/>
        <w:rPr>
          <w:b/>
          <w:bCs/>
        </w:rPr>
      </w:pPr>
      <w:r>
        <w:rPr>
          <w:b/>
          <w:bCs/>
        </w:rPr>
        <w:t>Menighedsrå</w:t>
      </w:r>
      <w:r w:rsidR="0080749D" w:rsidRPr="0080749D">
        <w:rPr>
          <w:b/>
          <w:bCs/>
        </w:rPr>
        <w:t>dsmøde</w:t>
      </w:r>
      <w:r w:rsidR="008A5B43" w:rsidRPr="0080749D">
        <w:rPr>
          <w:b/>
          <w:bCs/>
        </w:rPr>
        <w:t xml:space="preserve"> </w:t>
      </w:r>
    </w:p>
    <w:p w14:paraId="40B38C1C" w14:textId="7FCBAD1C" w:rsidR="004125C8" w:rsidRDefault="00945AAD" w:rsidP="00284D40">
      <w:pPr>
        <w:pStyle w:val="Overskrift2"/>
      </w:pPr>
      <w:r>
        <w:t xml:space="preserve">Menighedsrådet i </w:t>
      </w:r>
      <w:r w:rsidR="004F0339">
        <w:t>Slagslunde-Ganløse</w:t>
      </w:r>
      <w:r w:rsidR="0063349C">
        <w:t xml:space="preserve"> </w:t>
      </w:r>
      <w:r>
        <w:t>Sogn</w:t>
      </w:r>
    </w:p>
    <w:p w14:paraId="04A0FF9C" w14:textId="2522046E" w:rsidR="007579F3" w:rsidRDefault="007579F3" w:rsidP="00595146">
      <w:pPr>
        <w:pStyle w:val="Overskrift3"/>
      </w:pPr>
      <w:r>
        <w:t>Dato:</w:t>
      </w:r>
      <w:r w:rsidR="000F76CE">
        <w:t xml:space="preserve"> </w:t>
      </w:r>
      <w:r w:rsidR="00D13CF0">
        <w:t>18.01.2023</w:t>
      </w:r>
      <w:r w:rsidR="00E10E40">
        <w:t xml:space="preserve"> </w:t>
      </w:r>
      <w:r w:rsidR="00913A3D">
        <w:t xml:space="preserve">kl. </w:t>
      </w:r>
      <w:r w:rsidR="004F0339">
        <w:t>19.00</w:t>
      </w:r>
    </w:p>
    <w:p w14:paraId="3816690D" w14:textId="77777777" w:rsidR="00595146" w:rsidRPr="00595146" w:rsidRDefault="00595146" w:rsidP="00595146"/>
    <w:p w14:paraId="6A39B0CE" w14:textId="4F1440FD" w:rsidR="00D13CF0" w:rsidRPr="0038387D" w:rsidRDefault="007D561E" w:rsidP="00D13CF0">
      <w:pPr>
        <w:rPr>
          <w:bCs/>
          <w:sz w:val="20"/>
          <w:szCs w:val="18"/>
        </w:rPr>
      </w:pPr>
      <w:r w:rsidRPr="00595146">
        <w:rPr>
          <w:rFonts w:asciiTheme="majorHAnsi" w:hAnsiTheme="majorHAnsi" w:cstheme="majorHAnsi"/>
        </w:rPr>
        <w:t>Til stede:</w:t>
      </w:r>
      <w:r w:rsidR="004F0339">
        <w:rPr>
          <w:rFonts w:asciiTheme="majorHAnsi" w:hAnsiTheme="majorHAnsi" w:cstheme="majorHAnsi"/>
        </w:rPr>
        <w:t xml:space="preserve"> </w:t>
      </w:r>
      <w:r w:rsidR="00D13CF0" w:rsidRPr="0038387D">
        <w:rPr>
          <w:bCs/>
          <w:sz w:val="20"/>
          <w:szCs w:val="18"/>
        </w:rPr>
        <w:t>Lone Ebbesen Smed (LES)</w:t>
      </w:r>
      <w:r w:rsidR="00D13CF0">
        <w:rPr>
          <w:bCs/>
          <w:sz w:val="20"/>
          <w:szCs w:val="18"/>
        </w:rPr>
        <w:t xml:space="preserve">, </w:t>
      </w:r>
      <w:r w:rsidR="00D13CF0" w:rsidRPr="0038387D">
        <w:rPr>
          <w:bCs/>
          <w:sz w:val="20"/>
          <w:szCs w:val="18"/>
        </w:rPr>
        <w:t>Lars Rosenborg Sørensen (LAR)</w:t>
      </w:r>
      <w:r w:rsidR="00D13CF0">
        <w:rPr>
          <w:bCs/>
          <w:sz w:val="20"/>
          <w:szCs w:val="18"/>
        </w:rPr>
        <w:t xml:space="preserve">, </w:t>
      </w:r>
      <w:r w:rsidR="00D13CF0">
        <w:rPr>
          <w:bCs/>
          <w:sz w:val="20"/>
          <w:szCs w:val="18"/>
        </w:rPr>
        <w:t>Helle Irene Arrøe (HIA)</w:t>
      </w:r>
      <w:r w:rsidR="00D13CF0">
        <w:rPr>
          <w:bCs/>
          <w:sz w:val="20"/>
          <w:szCs w:val="18"/>
        </w:rPr>
        <w:t xml:space="preserve">, </w:t>
      </w:r>
      <w:r w:rsidR="00D13CF0">
        <w:rPr>
          <w:bCs/>
          <w:sz w:val="20"/>
          <w:szCs w:val="18"/>
        </w:rPr>
        <w:t>Ole Meilby (OME)</w:t>
      </w:r>
      <w:r w:rsidR="00D13CF0">
        <w:rPr>
          <w:bCs/>
          <w:sz w:val="20"/>
          <w:szCs w:val="18"/>
        </w:rPr>
        <w:t xml:space="preserve">, </w:t>
      </w:r>
      <w:r w:rsidR="00D13CF0" w:rsidRPr="0038387D">
        <w:rPr>
          <w:bCs/>
          <w:sz w:val="20"/>
          <w:szCs w:val="18"/>
        </w:rPr>
        <w:t>Malene Mejlby Kirkegaard (MAK)</w:t>
      </w:r>
      <w:r w:rsidR="00D13CF0">
        <w:rPr>
          <w:bCs/>
          <w:sz w:val="20"/>
          <w:szCs w:val="18"/>
        </w:rPr>
        <w:t xml:space="preserve">, </w:t>
      </w:r>
      <w:r w:rsidR="00D13CF0">
        <w:rPr>
          <w:bCs/>
          <w:sz w:val="20"/>
          <w:szCs w:val="18"/>
        </w:rPr>
        <w:t>Bo Brøndum Pedersen (BBP)</w:t>
      </w:r>
      <w:r w:rsidR="00D13CF0">
        <w:rPr>
          <w:bCs/>
          <w:sz w:val="20"/>
          <w:szCs w:val="18"/>
        </w:rPr>
        <w:t xml:space="preserve">, </w:t>
      </w:r>
      <w:r w:rsidR="00D13CF0">
        <w:rPr>
          <w:bCs/>
          <w:sz w:val="20"/>
          <w:szCs w:val="18"/>
        </w:rPr>
        <w:t>Peter Rudolf Hansen (PRH)</w:t>
      </w:r>
      <w:r w:rsidR="00D13CF0">
        <w:rPr>
          <w:bCs/>
          <w:sz w:val="20"/>
          <w:szCs w:val="18"/>
        </w:rPr>
        <w:t xml:space="preserve">, </w:t>
      </w:r>
      <w:r w:rsidR="00D13CF0" w:rsidRPr="0038387D">
        <w:rPr>
          <w:bCs/>
          <w:sz w:val="20"/>
          <w:szCs w:val="18"/>
        </w:rPr>
        <w:t>Malene Graeser</w:t>
      </w:r>
      <w:r w:rsidR="00D13CF0">
        <w:rPr>
          <w:bCs/>
          <w:sz w:val="20"/>
          <w:szCs w:val="18"/>
        </w:rPr>
        <w:t>-Greve</w:t>
      </w:r>
      <w:r w:rsidR="00D13CF0" w:rsidRPr="0038387D">
        <w:rPr>
          <w:bCs/>
          <w:sz w:val="20"/>
          <w:szCs w:val="18"/>
        </w:rPr>
        <w:t xml:space="preserve"> (MAG) sognepræst KBF</w:t>
      </w:r>
      <w:r w:rsidR="00913BC9">
        <w:rPr>
          <w:bCs/>
          <w:sz w:val="20"/>
          <w:szCs w:val="18"/>
        </w:rPr>
        <w:t>, Ellen Kristiansen (EKR) referent</w:t>
      </w:r>
    </w:p>
    <w:p w14:paraId="05AFCEF2" w14:textId="692843B3" w:rsidR="004F0339" w:rsidRPr="00595146" w:rsidRDefault="007D561E" w:rsidP="004F0339">
      <w:pPr>
        <w:rPr>
          <w:rFonts w:asciiTheme="majorHAnsi" w:hAnsiTheme="majorHAnsi" w:cstheme="majorHAnsi"/>
        </w:rPr>
      </w:pPr>
      <w:r w:rsidRPr="00595146">
        <w:rPr>
          <w:rFonts w:asciiTheme="majorHAnsi" w:hAnsiTheme="majorHAnsi" w:cstheme="majorHAnsi"/>
        </w:rPr>
        <w:t xml:space="preserve">Afbud: </w:t>
      </w:r>
      <w:r w:rsidR="00D13CF0" w:rsidRPr="0038387D">
        <w:rPr>
          <w:bCs/>
          <w:sz w:val="20"/>
          <w:szCs w:val="18"/>
        </w:rPr>
        <w:t>Niels Lindhardt Johansen (NLJ)</w:t>
      </w:r>
      <w:r w:rsidR="00913BC9">
        <w:rPr>
          <w:bCs/>
          <w:sz w:val="20"/>
          <w:szCs w:val="18"/>
        </w:rPr>
        <w:t>,</w:t>
      </w:r>
      <w:r w:rsidR="00913BC9" w:rsidRPr="00913BC9">
        <w:rPr>
          <w:bCs/>
          <w:sz w:val="20"/>
          <w:szCs w:val="18"/>
        </w:rPr>
        <w:t xml:space="preserve"> </w:t>
      </w:r>
      <w:r w:rsidR="00913BC9" w:rsidRPr="0038387D">
        <w:rPr>
          <w:bCs/>
          <w:sz w:val="20"/>
          <w:szCs w:val="18"/>
        </w:rPr>
        <w:t>Christian Gottlieb (CVG) sognepræst</w:t>
      </w:r>
      <w:r w:rsidR="00913BC9">
        <w:rPr>
          <w:bCs/>
          <w:sz w:val="20"/>
          <w:szCs w:val="18"/>
        </w:rPr>
        <w:t xml:space="preserve">, </w:t>
      </w:r>
      <w:r w:rsidR="00913BC9" w:rsidRPr="0038387D">
        <w:rPr>
          <w:bCs/>
          <w:sz w:val="20"/>
          <w:szCs w:val="18"/>
        </w:rPr>
        <w:t>Irina Gerkeuli (IGE)</w:t>
      </w:r>
      <w:r w:rsidR="00EA77A6">
        <w:rPr>
          <w:bCs/>
          <w:sz w:val="20"/>
          <w:szCs w:val="18"/>
        </w:rPr>
        <w:t xml:space="preserve"> me</w:t>
      </w:r>
      <w:r w:rsidR="00913BC9" w:rsidRPr="0038387D">
        <w:rPr>
          <w:bCs/>
          <w:sz w:val="20"/>
          <w:szCs w:val="18"/>
        </w:rPr>
        <w:t>darbejderrepræsentant</w:t>
      </w:r>
    </w:p>
    <w:p w14:paraId="4EEB958F" w14:textId="74A02279" w:rsidR="00B10446" w:rsidRPr="00B10446" w:rsidRDefault="000F76CE" w:rsidP="00B10446">
      <w:pPr>
        <w:pStyle w:val="Overskrift2"/>
      </w:pPr>
      <w:r>
        <w:t>Dagsorden</w:t>
      </w:r>
    </w:p>
    <w:p w14:paraId="45DA4EA6" w14:textId="77777777" w:rsidR="0080749D" w:rsidRDefault="0080749D" w:rsidP="0080749D">
      <w:pPr>
        <w:pStyle w:val="Listeafsnit"/>
      </w:pPr>
    </w:p>
    <w:p w14:paraId="6F5A818A" w14:textId="77777777" w:rsidR="00E41783" w:rsidRDefault="00FC332C" w:rsidP="0063540B">
      <w:pPr>
        <w:pStyle w:val="Listeafsnit"/>
        <w:numPr>
          <w:ilvl w:val="0"/>
          <w:numId w:val="2"/>
        </w:numPr>
        <w:rPr>
          <w:b/>
          <w:bCs/>
        </w:rPr>
      </w:pPr>
      <w:r w:rsidRPr="0080749D">
        <w:rPr>
          <w:b/>
          <w:bCs/>
        </w:rPr>
        <w:t xml:space="preserve">Godkendelse af </w:t>
      </w:r>
      <w:r w:rsidR="0080749D" w:rsidRPr="0080749D">
        <w:rPr>
          <w:b/>
          <w:bCs/>
        </w:rPr>
        <w:t>dagsorden</w:t>
      </w:r>
    </w:p>
    <w:p w14:paraId="7E288BDB" w14:textId="77777777" w:rsidR="00E41783" w:rsidRPr="00E41783" w:rsidRDefault="00E41783" w:rsidP="00E41783">
      <w:pPr>
        <w:pStyle w:val="Listeafsnit"/>
        <w:rPr>
          <w:rFonts w:cstheme="minorHAnsi"/>
        </w:rPr>
      </w:pPr>
      <w:r w:rsidRPr="00E41783">
        <w:rPr>
          <w:rFonts w:cstheme="minorHAnsi"/>
        </w:rPr>
        <w:t xml:space="preserve">Ekstra pkt. under KK-udvalget om lapidarium tilføjet. </w:t>
      </w:r>
    </w:p>
    <w:p w14:paraId="748A5328" w14:textId="77777777" w:rsidR="00E41783" w:rsidRPr="00E41783" w:rsidRDefault="00E41783" w:rsidP="00E41783">
      <w:pPr>
        <w:pStyle w:val="Listeafsnit"/>
        <w:rPr>
          <w:rFonts w:cstheme="minorHAnsi"/>
        </w:rPr>
      </w:pPr>
      <w:r w:rsidRPr="00E41783">
        <w:rPr>
          <w:rFonts w:cstheme="minorHAnsi"/>
        </w:rPr>
        <w:t>Dagsorden godkendt.</w:t>
      </w:r>
    </w:p>
    <w:p w14:paraId="5850CDA9" w14:textId="77777777" w:rsidR="0080749D" w:rsidRDefault="0080749D" w:rsidP="0080749D">
      <w:pPr>
        <w:pStyle w:val="Listeafsnit"/>
      </w:pPr>
    </w:p>
    <w:p w14:paraId="5E317C56" w14:textId="76D91794" w:rsidR="00E207B1" w:rsidRDefault="00E207B1" w:rsidP="0080749D">
      <w:pPr>
        <w:pStyle w:val="Listeafsnit"/>
        <w:numPr>
          <w:ilvl w:val="0"/>
          <w:numId w:val="2"/>
        </w:numPr>
        <w:rPr>
          <w:b/>
          <w:bCs/>
        </w:rPr>
      </w:pPr>
      <w:r>
        <w:rPr>
          <w:b/>
          <w:bCs/>
        </w:rPr>
        <w:t>Formanden</w:t>
      </w:r>
    </w:p>
    <w:p w14:paraId="0E5A5D88" w14:textId="1C515B54" w:rsidR="00E10E40" w:rsidRDefault="004F0339" w:rsidP="00E10E40">
      <w:pPr>
        <w:pStyle w:val="Listeafsnit"/>
        <w:rPr>
          <w:b/>
          <w:bCs/>
        </w:rPr>
      </w:pPr>
      <w:r>
        <w:rPr>
          <w:b/>
          <w:bCs/>
        </w:rPr>
        <w:t>Orientering</w:t>
      </w:r>
      <w:r w:rsidR="00894B26">
        <w:rPr>
          <w:b/>
          <w:bCs/>
        </w:rPr>
        <w:t>spunkter</w:t>
      </w:r>
      <w:r>
        <w:rPr>
          <w:b/>
          <w:bCs/>
        </w:rPr>
        <w:t xml:space="preserve"> </w:t>
      </w:r>
      <w:bookmarkStart w:id="0" w:name="_Hlk76625987"/>
    </w:p>
    <w:p w14:paraId="6880D4D4" w14:textId="215B19C1" w:rsidR="00E41783" w:rsidRDefault="00E41783" w:rsidP="00E41783">
      <w:pPr>
        <w:pStyle w:val="Listeafsnit"/>
        <w:numPr>
          <w:ilvl w:val="0"/>
          <w:numId w:val="5"/>
        </w:numPr>
        <w:spacing w:after="0" w:line="240" w:lineRule="auto"/>
        <w:contextualSpacing w:val="0"/>
        <w:rPr>
          <w:rFonts w:cstheme="minorHAnsi"/>
        </w:rPr>
      </w:pPr>
      <w:r>
        <w:rPr>
          <w:rFonts w:cstheme="minorHAnsi"/>
        </w:rPr>
        <w:t xml:space="preserve">Der er søgt om forlængelse af lukning af Ganløse kirke, 6 mdr. </w:t>
      </w:r>
    </w:p>
    <w:p w14:paraId="17C42144" w14:textId="61D57B9A" w:rsidR="00E41783" w:rsidRPr="00E41783" w:rsidRDefault="00E41783" w:rsidP="00E41783">
      <w:pPr>
        <w:spacing w:after="0" w:line="240" w:lineRule="auto"/>
        <w:ind w:left="360"/>
        <w:rPr>
          <w:rFonts w:cstheme="minorHAnsi"/>
        </w:rPr>
      </w:pPr>
      <w:r>
        <w:rPr>
          <w:rFonts w:cstheme="minorHAnsi"/>
        </w:rPr>
        <w:t>-</w:t>
      </w:r>
      <w:r w:rsidRPr="00E41783">
        <w:rPr>
          <w:rFonts w:cstheme="minorHAnsi"/>
        </w:rPr>
        <w:t>Biskoppen har godkendt lukning i 6 mdr. fra 01-02-23. Kirken skal i første omgang prøvekalkes.</w:t>
      </w:r>
    </w:p>
    <w:p w14:paraId="3171A900" w14:textId="45DD0610" w:rsidR="00E41783" w:rsidRDefault="00E41783" w:rsidP="00E41783">
      <w:pPr>
        <w:pStyle w:val="Listeafsnit"/>
        <w:numPr>
          <w:ilvl w:val="0"/>
          <w:numId w:val="5"/>
        </w:numPr>
        <w:spacing w:after="0" w:line="240" w:lineRule="auto"/>
        <w:contextualSpacing w:val="0"/>
        <w:rPr>
          <w:rFonts w:cstheme="minorHAnsi"/>
        </w:rPr>
      </w:pPr>
      <w:r>
        <w:rPr>
          <w:rFonts w:cstheme="minorHAnsi"/>
        </w:rPr>
        <w:t>Orgelsagen kommer på PU-møde den 1.2.23</w:t>
      </w:r>
    </w:p>
    <w:p w14:paraId="2C5E7280" w14:textId="6D26261F" w:rsidR="00E41783" w:rsidRPr="00E41783" w:rsidRDefault="00E41783" w:rsidP="00E41783">
      <w:pPr>
        <w:spacing w:after="0" w:line="240" w:lineRule="auto"/>
        <w:ind w:left="360"/>
        <w:rPr>
          <w:rFonts w:cstheme="minorHAnsi"/>
        </w:rPr>
      </w:pPr>
      <w:r>
        <w:rPr>
          <w:rFonts w:cstheme="minorHAnsi"/>
        </w:rPr>
        <w:t>-</w:t>
      </w:r>
      <w:r w:rsidRPr="00E41783">
        <w:rPr>
          <w:rFonts w:cstheme="minorHAnsi"/>
        </w:rPr>
        <w:t xml:space="preserve">Orgelsagen skal også behandles i Stiftet. </w:t>
      </w:r>
    </w:p>
    <w:p w14:paraId="706D32A0" w14:textId="77777777" w:rsidR="00E41783" w:rsidRDefault="00E41783" w:rsidP="00E41783">
      <w:pPr>
        <w:pStyle w:val="Listeafsnit"/>
        <w:numPr>
          <w:ilvl w:val="0"/>
          <w:numId w:val="5"/>
        </w:numPr>
        <w:spacing w:after="0" w:line="240" w:lineRule="auto"/>
        <w:contextualSpacing w:val="0"/>
        <w:rPr>
          <w:rFonts w:cstheme="minorHAnsi"/>
        </w:rPr>
      </w:pPr>
      <w:r>
        <w:rPr>
          <w:rFonts w:cstheme="minorHAnsi"/>
        </w:rPr>
        <w:t>Akustikforbedring i Præstegården er bevilget af PU med 5%-midler.</w:t>
      </w:r>
    </w:p>
    <w:p w14:paraId="760447B5" w14:textId="1FBFAC33" w:rsidR="00E41783" w:rsidRPr="00E41783" w:rsidRDefault="00E41783" w:rsidP="00E41783">
      <w:pPr>
        <w:spacing w:after="0" w:line="240" w:lineRule="auto"/>
        <w:ind w:left="360"/>
        <w:rPr>
          <w:rFonts w:cstheme="minorHAnsi"/>
        </w:rPr>
      </w:pPr>
      <w:r>
        <w:rPr>
          <w:rFonts w:cstheme="minorHAnsi"/>
        </w:rPr>
        <w:t>-</w:t>
      </w:r>
      <w:r w:rsidRPr="00E41783">
        <w:rPr>
          <w:rFonts w:cstheme="minorHAnsi"/>
        </w:rPr>
        <w:t>Taget til efterretning.</w:t>
      </w:r>
    </w:p>
    <w:p w14:paraId="78296E7E" w14:textId="77777777" w:rsidR="00E41783" w:rsidRDefault="00E41783" w:rsidP="00E10E40">
      <w:pPr>
        <w:pStyle w:val="Listeafsnit"/>
        <w:rPr>
          <w:b/>
          <w:bCs/>
        </w:rPr>
      </w:pPr>
    </w:p>
    <w:p w14:paraId="59EE020C" w14:textId="3EC944AF" w:rsidR="0080749D" w:rsidRDefault="004F0339" w:rsidP="00E10E40">
      <w:pPr>
        <w:pStyle w:val="Listeafsnit"/>
        <w:rPr>
          <w:b/>
          <w:bCs/>
        </w:rPr>
      </w:pPr>
      <w:r w:rsidRPr="00E10E40">
        <w:rPr>
          <w:b/>
          <w:bCs/>
        </w:rPr>
        <w:t>Beslutningsp</w:t>
      </w:r>
      <w:r w:rsidR="00E207B1" w:rsidRPr="00E10E40">
        <w:rPr>
          <w:b/>
          <w:bCs/>
        </w:rPr>
        <w:t>unkter</w:t>
      </w:r>
    </w:p>
    <w:p w14:paraId="6453CE73" w14:textId="77777777" w:rsidR="00E41783" w:rsidRPr="00E24662" w:rsidRDefault="00E41783" w:rsidP="00E41783">
      <w:pPr>
        <w:pStyle w:val="Listeafsnit"/>
        <w:numPr>
          <w:ilvl w:val="0"/>
          <w:numId w:val="5"/>
        </w:numPr>
        <w:spacing w:after="0" w:line="240" w:lineRule="auto"/>
        <w:contextualSpacing w:val="0"/>
        <w:rPr>
          <w:rFonts w:cstheme="minorHAnsi"/>
        </w:rPr>
      </w:pPr>
      <w:r>
        <w:rPr>
          <w:rFonts w:cstheme="minorHAnsi"/>
        </w:rPr>
        <w:t>Køb af PC til brug for Formanden for MR</w:t>
      </w:r>
    </w:p>
    <w:p w14:paraId="4A5CC7DD" w14:textId="6D03A449" w:rsidR="00E41783" w:rsidRPr="00E41783" w:rsidRDefault="00E41783" w:rsidP="00E41783">
      <w:pPr>
        <w:ind w:left="360"/>
        <w:rPr>
          <w:b/>
          <w:bCs/>
        </w:rPr>
      </w:pPr>
      <w:r>
        <w:rPr>
          <w:rFonts w:cstheme="minorHAnsi"/>
        </w:rPr>
        <w:t>-</w:t>
      </w:r>
      <w:r w:rsidRPr="00E41783">
        <w:rPr>
          <w:rFonts w:cstheme="minorHAnsi"/>
        </w:rPr>
        <w:t xml:space="preserve">LES var inhabil og forlod mødet under behandling af punktet. Der indkøbes en computer til formanden med </w:t>
      </w:r>
      <w:proofErr w:type="spellStart"/>
      <w:r w:rsidRPr="00E41783">
        <w:rPr>
          <w:rFonts w:cstheme="minorHAnsi"/>
        </w:rPr>
        <w:t>officepakke</w:t>
      </w:r>
      <w:proofErr w:type="spellEnd"/>
      <w:r w:rsidRPr="00E41783">
        <w:rPr>
          <w:rFonts w:cstheme="minorHAnsi"/>
        </w:rPr>
        <w:t>, trådløs tastatur og mus. Formanden skal selv betale for internetforbindelse.</w:t>
      </w:r>
    </w:p>
    <w:bookmarkEnd w:id="0"/>
    <w:p w14:paraId="67EBAC29" w14:textId="77777777" w:rsidR="00913A3D" w:rsidRPr="0080749D" w:rsidRDefault="00913A3D" w:rsidP="0080749D">
      <w:pPr>
        <w:pStyle w:val="Listeafsnit"/>
      </w:pPr>
    </w:p>
    <w:p w14:paraId="41E7D012" w14:textId="5958CFB4" w:rsidR="00E207B1" w:rsidRDefault="00E207B1" w:rsidP="000F76CE">
      <w:pPr>
        <w:pStyle w:val="Listeafsnit"/>
        <w:numPr>
          <w:ilvl w:val="0"/>
          <w:numId w:val="2"/>
        </w:numPr>
        <w:rPr>
          <w:b/>
          <w:bCs/>
        </w:rPr>
      </w:pPr>
      <w:r>
        <w:rPr>
          <w:b/>
          <w:bCs/>
        </w:rPr>
        <w:t>Præsterne</w:t>
      </w:r>
    </w:p>
    <w:p w14:paraId="6285C1FA" w14:textId="28BD7694" w:rsidR="00EA77E2" w:rsidRDefault="004F0339" w:rsidP="00E207B1">
      <w:pPr>
        <w:pStyle w:val="Listeafsnit"/>
        <w:rPr>
          <w:b/>
          <w:bCs/>
        </w:rPr>
      </w:pPr>
      <w:r>
        <w:rPr>
          <w:b/>
          <w:bCs/>
        </w:rPr>
        <w:t>Orientering</w:t>
      </w:r>
      <w:r w:rsidR="00E207B1">
        <w:rPr>
          <w:b/>
          <w:bCs/>
        </w:rPr>
        <w:t>spunkter</w:t>
      </w:r>
    </w:p>
    <w:p w14:paraId="2ECCFB51" w14:textId="02997EEC" w:rsidR="00E41783" w:rsidRDefault="00E41783" w:rsidP="00E41783">
      <w:pPr>
        <w:pStyle w:val="Listeafsnit"/>
        <w:numPr>
          <w:ilvl w:val="0"/>
          <w:numId w:val="7"/>
        </w:numPr>
        <w:spacing w:after="0" w:line="240" w:lineRule="auto"/>
        <w:contextualSpacing w:val="0"/>
        <w:rPr>
          <w:rFonts w:cstheme="minorHAnsi"/>
          <w:bCs/>
        </w:rPr>
      </w:pPr>
      <w:r>
        <w:rPr>
          <w:rFonts w:cstheme="minorHAnsi"/>
          <w:bCs/>
        </w:rPr>
        <w:t>Konfirmationerne i år flyttes til Slagslunde kirke</w:t>
      </w:r>
    </w:p>
    <w:p w14:paraId="607E1444" w14:textId="7B4C35C1" w:rsidR="00E41783" w:rsidRDefault="00E41783" w:rsidP="00E41783">
      <w:pPr>
        <w:spacing w:after="0" w:line="240" w:lineRule="auto"/>
        <w:ind w:left="360"/>
        <w:rPr>
          <w:rFonts w:cstheme="minorHAnsi"/>
        </w:rPr>
      </w:pPr>
      <w:r w:rsidRPr="00E41783">
        <w:rPr>
          <w:rFonts w:cstheme="minorHAnsi"/>
          <w:bCs/>
        </w:rPr>
        <w:t>-</w:t>
      </w:r>
      <w:r w:rsidRPr="00E41783">
        <w:rPr>
          <w:rFonts w:cstheme="minorHAnsi"/>
        </w:rPr>
        <w:t xml:space="preserve"> </w:t>
      </w:r>
      <w:r w:rsidRPr="00E41783">
        <w:rPr>
          <w:rFonts w:cstheme="minorHAnsi"/>
        </w:rPr>
        <w:t>Taget til efterretning</w:t>
      </w:r>
    </w:p>
    <w:p w14:paraId="1B4F1791" w14:textId="77777777" w:rsidR="00E41783" w:rsidRDefault="00E41783" w:rsidP="00E41783">
      <w:pPr>
        <w:pStyle w:val="Listeafsnit"/>
        <w:numPr>
          <w:ilvl w:val="0"/>
          <w:numId w:val="7"/>
        </w:numPr>
        <w:spacing w:after="0" w:line="240" w:lineRule="auto"/>
        <w:rPr>
          <w:rFonts w:cstheme="minorHAnsi"/>
        </w:rPr>
      </w:pPr>
      <w:r w:rsidRPr="00E41783">
        <w:rPr>
          <w:rFonts w:cstheme="minorHAnsi"/>
        </w:rPr>
        <w:t xml:space="preserve">19. februar er der fastelavnsgudstjeneste, der er brug for frivillige fra MR til tøndeslagning mm. bagefter. </w:t>
      </w:r>
    </w:p>
    <w:p w14:paraId="35B71C3C" w14:textId="3C42C2EC" w:rsidR="00E41783" w:rsidRPr="00E41783" w:rsidRDefault="00E41783" w:rsidP="00E41783">
      <w:pPr>
        <w:spacing w:after="0" w:line="240" w:lineRule="auto"/>
        <w:ind w:left="360"/>
        <w:rPr>
          <w:rFonts w:cstheme="minorHAnsi"/>
        </w:rPr>
      </w:pPr>
      <w:r>
        <w:rPr>
          <w:rFonts w:cstheme="minorHAnsi"/>
        </w:rPr>
        <w:t>-</w:t>
      </w:r>
      <w:r w:rsidRPr="00E41783">
        <w:rPr>
          <w:rFonts w:cstheme="minorHAnsi"/>
        </w:rPr>
        <w:t>LES, PRH, MAK</w:t>
      </w:r>
    </w:p>
    <w:p w14:paraId="077AD247" w14:textId="77777777" w:rsidR="00E41783" w:rsidRDefault="00E41783" w:rsidP="00E207B1">
      <w:pPr>
        <w:pStyle w:val="Listeafsnit"/>
        <w:rPr>
          <w:b/>
          <w:bCs/>
        </w:rPr>
      </w:pPr>
    </w:p>
    <w:p w14:paraId="202F4317" w14:textId="51B8DB83" w:rsidR="004F0339" w:rsidRDefault="004F0339" w:rsidP="004F0339">
      <w:pPr>
        <w:pStyle w:val="Listeafsnit"/>
        <w:rPr>
          <w:b/>
          <w:bCs/>
        </w:rPr>
      </w:pPr>
      <w:r>
        <w:rPr>
          <w:b/>
          <w:bCs/>
        </w:rPr>
        <w:t>Beslutningspunkt</w:t>
      </w:r>
      <w:r w:rsidR="00E207B1">
        <w:rPr>
          <w:b/>
          <w:bCs/>
        </w:rPr>
        <w:t>er</w:t>
      </w:r>
    </w:p>
    <w:p w14:paraId="3BCA190A" w14:textId="41B95B99" w:rsidR="00E41783" w:rsidRDefault="00E41783" w:rsidP="004F0339">
      <w:pPr>
        <w:pStyle w:val="Listeafsnit"/>
        <w:rPr>
          <w:b/>
          <w:bCs/>
        </w:rPr>
      </w:pPr>
      <w:r>
        <w:rPr>
          <w:b/>
          <w:bCs/>
        </w:rPr>
        <w:t>Intet</w:t>
      </w:r>
    </w:p>
    <w:p w14:paraId="42E34C45" w14:textId="77777777" w:rsidR="005E7664" w:rsidRPr="005E7664" w:rsidRDefault="005E7664" w:rsidP="00EA77E2">
      <w:pPr>
        <w:pStyle w:val="Listeafsnit"/>
      </w:pPr>
    </w:p>
    <w:p w14:paraId="463B8885" w14:textId="2886845B" w:rsidR="00E207B1" w:rsidRPr="00E207B1" w:rsidRDefault="00E207B1" w:rsidP="004530E8">
      <w:pPr>
        <w:pStyle w:val="Listeafsnit"/>
        <w:numPr>
          <w:ilvl w:val="0"/>
          <w:numId w:val="2"/>
        </w:numPr>
      </w:pPr>
      <w:r>
        <w:rPr>
          <w:b/>
          <w:bCs/>
        </w:rPr>
        <w:t>Kassereren</w:t>
      </w:r>
    </w:p>
    <w:p w14:paraId="312AD501" w14:textId="7EFBCB1A" w:rsidR="00E207B1" w:rsidRDefault="004F0339" w:rsidP="00E207B1">
      <w:pPr>
        <w:pStyle w:val="Listeafsnit"/>
        <w:rPr>
          <w:b/>
          <w:bCs/>
        </w:rPr>
      </w:pPr>
      <w:r w:rsidRPr="00E207B1">
        <w:rPr>
          <w:b/>
          <w:bCs/>
        </w:rPr>
        <w:t>Orientering</w:t>
      </w:r>
      <w:r w:rsidR="00E207B1">
        <w:rPr>
          <w:b/>
          <w:bCs/>
        </w:rPr>
        <w:t>spunkter</w:t>
      </w:r>
    </w:p>
    <w:p w14:paraId="565BB752" w14:textId="77777777" w:rsidR="00E41783" w:rsidRDefault="00E41783" w:rsidP="00E41783">
      <w:pPr>
        <w:pStyle w:val="Listeafsnit"/>
        <w:numPr>
          <w:ilvl w:val="0"/>
          <w:numId w:val="9"/>
        </w:numPr>
        <w:spacing w:after="0" w:line="240" w:lineRule="auto"/>
        <w:contextualSpacing w:val="0"/>
        <w:rPr>
          <w:rFonts w:cstheme="minorHAnsi"/>
        </w:rPr>
      </w:pPr>
      <w:r>
        <w:rPr>
          <w:rFonts w:cstheme="minorHAnsi"/>
        </w:rPr>
        <w:t>Årsregnskab leveres 1. marts, økonomiudvalget mødes umiddelbart herefter.</w:t>
      </w:r>
    </w:p>
    <w:p w14:paraId="1CABB270" w14:textId="1794B123" w:rsidR="00E41783" w:rsidRDefault="00E41783" w:rsidP="00E41783">
      <w:pPr>
        <w:pStyle w:val="Listeafsnit"/>
        <w:numPr>
          <w:ilvl w:val="0"/>
          <w:numId w:val="9"/>
        </w:numPr>
      </w:pPr>
      <w:r>
        <w:rPr>
          <w:rFonts w:cstheme="minorHAnsi"/>
        </w:rPr>
        <w:t>LRS tilmeldt kassererforum hos KAM 6. februar.</w:t>
      </w:r>
    </w:p>
    <w:p w14:paraId="5CDBA519" w14:textId="77777777" w:rsidR="00E41783" w:rsidRDefault="00E41783" w:rsidP="004F0339">
      <w:pPr>
        <w:pStyle w:val="Listeafsnit"/>
        <w:rPr>
          <w:b/>
          <w:bCs/>
        </w:rPr>
      </w:pPr>
    </w:p>
    <w:p w14:paraId="0EB703AC" w14:textId="715998D4" w:rsidR="00E207B1" w:rsidRDefault="004F0339" w:rsidP="004F0339">
      <w:pPr>
        <w:pStyle w:val="Listeafsnit"/>
        <w:rPr>
          <w:b/>
          <w:bCs/>
        </w:rPr>
      </w:pPr>
      <w:r>
        <w:rPr>
          <w:b/>
          <w:bCs/>
        </w:rPr>
        <w:t>Beslutningspunkt</w:t>
      </w:r>
      <w:r w:rsidR="00E207B1">
        <w:rPr>
          <w:b/>
          <w:bCs/>
        </w:rPr>
        <w:t>er</w:t>
      </w:r>
    </w:p>
    <w:p w14:paraId="1548FAAC" w14:textId="68FF7665" w:rsidR="00E41783" w:rsidRDefault="00E41783" w:rsidP="004F0339">
      <w:pPr>
        <w:pStyle w:val="Listeafsnit"/>
      </w:pPr>
      <w:r>
        <w:rPr>
          <w:b/>
          <w:bCs/>
        </w:rPr>
        <w:lastRenderedPageBreak/>
        <w:t>Intet</w:t>
      </w:r>
    </w:p>
    <w:p w14:paraId="7C726AA2" w14:textId="4C71B679" w:rsidR="00E207B1" w:rsidRDefault="00E207B1" w:rsidP="004F0339">
      <w:pPr>
        <w:pStyle w:val="Listeafsnit"/>
      </w:pPr>
    </w:p>
    <w:p w14:paraId="234D7E48" w14:textId="1EFE8FC4" w:rsidR="00894B26" w:rsidRDefault="00894B26" w:rsidP="00E207B1">
      <w:pPr>
        <w:pStyle w:val="Listeafsnit"/>
        <w:numPr>
          <w:ilvl w:val="0"/>
          <w:numId w:val="2"/>
        </w:numPr>
        <w:rPr>
          <w:b/>
          <w:bCs/>
        </w:rPr>
      </w:pPr>
      <w:r>
        <w:rPr>
          <w:b/>
          <w:bCs/>
        </w:rPr>
        <w:t>Kirkeværgerne</w:t>
      </w:r>
    </w:p>
    <w:p w14:paraId="4FD909DA" w14:textId="5FB30487" w:rsidR="00E207B1" w:rsidRDefault="00E207B1" w:rsidP="00894B26">
      <w:pPr>
        <w:pStyle w:val="Listeafsnit"/>
        <w:rPr>
          <w:b/>
          <w:bCs/>
        </w:rPr>
      </w:pPr>
      <w:r>
        <w:rPr>
          <w:b/>
          <w:bCs/>
        </w:rPr>
        <w:t>Orientering</w:t>
      </w:r>
      <w:r w:rsidR="00894B26">
        <w:rPr>
          <w:b/>
          <w:bCs/>
        </w:rPr>
        <w:t>spunkter</w:t>
      </w:r>
      <w:r>
        <w:rPr>
          <w:b/>
          <w:bCs/>
        </w:rPr>
        <w:t xml:space="preserve"> </w:t>
      </w:r>
    </w:p>
    <w:p w14:paraId="234D7A7A" w14:textId="77777777" w:rsidR="00E41783" w:rsidRDefault="00E41783" w:rsidP="00E41783">
      <w:pPr>
        <w:pStyle w:val="Listeafsnit"/>
        <w:numPr>
          <w:ilvl w:val="0"/>
          <w:numId w:val="10"/>
        </w:numPr>
        <w:spacing w:after="0" w:line="240" w:lineRule="auto"/>
        <w:contextualSpacing w:val="0"/>
        <w:rPr>
          <w:rFonts w:cstheme="minorHAnsi"/>
        </w:rPr>
      </w:pPr>
      <w:r>
        <w:rPr>
          <w:rFonts w:cstheme="minorHAnsi"/>
        </w:rPr>
        <w:t>OME har sammen med graveren gennemgået gravsten fra nedlagte gravsteder mhp. at undersøge om stenene/gravstederne er bevaringsværdige.</w:t>
      </w:r>
    </w:p>
    <w:p w14:paraId="6E605895" w14:textId="77777777" w:rsidR="00E41783" w:rsidRDefault="00E41783" w:rsidP="00E41783">
      <w:pPr>
        <w:pStyle w:val="Listeafsnit"/>
        <w:numPr>
          <w:ilvl w:val="0"/>
          <w:numId w:val="10"/>
        </w:numPr>
        <w:spacing w:after="0" w:line="240" w:lineRule="auto"/>
        <w:contextualSpacing w:val="0"/>
        <w:rPr>
          <w:rFonts w:cstheme="minorHAnsi"/>
        </w:rPr>
      </w:pPr>
      <w:r>
        <w:rPr>
          <w:rFonts w:cstheme="minorHAnsi"/>
        </w:rPr>
        <w:t>Kirkeværgerne vil gerne på kursus om rollen og holder øje med om der udbydes noget.</w:t>
      </w:r>
    </w:p>
    <w:p w14:paraId="01334A2A" w14:textId="534CAC85" w:rsidR="00E41783" w:rsidRDefault="00E41783" w:rsidP="00E41783">
      <w:pPr>
        <w:pStyle w:val="Listeafsnit"/>
        <w:numPr>
          <w:ilvl w:val="0"/>
          <w:numId w:val="10"/>
        </w:numPr>
        <w:spacing w:after="0" w:line="240" w:lineRule="auto"/>
        <w:contextualSpacing w:val="0"/>
        <w:rPr>
          <w:rFonts w:cstheme="minorHAnsi"/>
        </w:rPr>
      </w:pPr>
      <w:r>
        <w:rPr>
          <w:rFonts w:cstheme="minorHAnsi"/>
        </w:rPr>
        <w:t>Morten Sørensen har fået tilbud på at lave ny materialeplads ved Slagslunde Kirkegård. Tilbuddene overstiger langt de afsatte anlægsmidler. Opgaven udskydes derfor til 2024, og der søges om forhøjet beløb fra PU.</w:t>
      </w:r>
    </w:p>
    <w:p w14:paraId="3F834BF3" w14:textId="590069AC" w:rsidR="00E41783" w:rsidRPr="00E41783" w:rsidRDefault="00E41783" w:rsidP="00E41783">
      <w:pPr>
        <w:spacing w:after="0" w:line="240" w:lineRule="auto"/>
        <w:ind w:left="360"/>
        <w:rPr>
          <w:rFonts w:cstheme="minorHAnsi"/>
        </w:rPr>
      </w:pPr>
      <w:r>
        <w:rPr>
          <w:rFonts w:cstheme="minorHAnsi"/>
        </w:rPr>
        <w:t>-orienteringer taget til efterretning</w:t>
      </w:r>
    </w:p>
    <w:p w14:paraId="71C1A906" w14:textId="77777777" w:rsidR="00E41783" w:rsidRDefault="00E41783" w:rsidP="00894B26">
      <w:pPr>
        <w:pStyle w:val="Listeafsnit"/>
        <w:rPr>
          <w:b/>
          <w:bCs/>
        </w:rPr>
      </w:pPr>
    </w:p>
    <w:p w14:paraId="6159C1D1" w14:textId="534BD96D" w:rsidR="00E207B1" w:rsidRDefault="00E207B1" w:rsidP="00E207B1">
      <w:pPr>
        <w:pStyle w:val="Listeafsnit"/>
        <w:rPr>
          <w:b/>
          <w:bCs/>
        </w:rPr>
      </w:pPr>
      <w:r>
        <w:rPr>
          <w:b/>
          <w:bCs/>
        </w:rPr>
        <w:t>Beslutningspunkt</w:t>
      </w:r>
      <w:r w:rsidR="00894B26">
        <w:rPr>
          <w:b/>
          <w:bCs/>
        </w:rPr>
        <w:t>er</w:t>
      </w:r>
      <w:r>
        <w:rPr>
          <w:b/>
          <w:bCs/>
        </w:rPr>
        <w:t xml:space="preserve"> </w:t>
      </w:r>
    </w:p>
    <w:p w14:paraId="1FE10C75" w14:textId="56CD47AE" w:rsidR="00E41783" w:rsidRDefault="00E41783" w:rsidP="00E207B1">
      <w:pPr>
        <w:pStyle w:val="Listeafsnit"/>
        <w:rPr>
          <w:b/>
          <w:bCs/>
        </w:rPr>
      </w:pPr>
      <w:r>
        <w:rPr>
          <w:b/>
          <w:bCs/>
        </w:rPr>
        <w:t>Intet</w:t>
      </w:r>
    </w:p>
    <w:p w14:paraId="453638C7" w14:textId="4C2D154A" w:rsidR="00E207B1" w:rsidRDefault="00E207B1" w:rsidP="00E207B1">
      <w:pPr>
        <w:pStyle w:val="Listeafsnit"/>
      </w:pPr>
    </w:p>
    <w:p w14:paraId="60069C83" w14:textId="734E4845" w:rsidR="00894B26" w:rsidRDefault="00894B26" w:rsidP="00E207B1">
      <w:pPr>
        <w:pStyle w:val="Listeafsnit"/>
        <w:numPr>
          <w:ilvl w:val="0"/>
          <w:numId w:val="2"/>
        </w:numPr>
        <w:rPr>
          <w:b/>
          <w:bCs/>
        </w:rPr>
      </w:pPr>
      <w:r>
        <w:rPr>
          <w:b/>
          <w:bCs/>
        </w:rPr>
        <w:t>Daglig leder</w:t>
      </w:r>
    </w:p>
    <w:p w14:paraId="45949E88" w14:textId="20111B3B" w:rsidR="00E207B1" w:rsidRDefault="00E207B1" w:rsidP="00894B26">
      <w:pPr>
        <w:pStyle w:val="Listeafsnit"/>
        <w:rPr>
          <w:b/>
          <w:bCs/>
        </w:rPr>
      </w:pPr>
      <w:r>
        <w:rPr>
          <w:b/>
          <w:bCs/>
        </w:rPr>
        <w:t>Orientering</w:t>
      </w:r>
      <w:r w:rsidR="00894B26">
        <w:rPr>
          <w:b/>
          <w:bCs/>
        </w:rPr>
        <w:t>spunkter</w:t>
      </w:r>
    </w:p>
    <w:p w14:paraId="1C20602D" w14:textId="77777777" w:rsidR="00E41783" w:rsidRDefault="00E41783" w:rsidP="00E41783">
      <w:pPr>
        <w:pStyle w:val="Listeafsnit"/>
        <w:numPr>
          <w:ilvl w:val="0"/>
          <w:numId w:val="6"/>
        </w:numPr>
        <w:spacing w:after="0" w:line="240" w:lineRule="auto"/>
        <w:contextualSpacing w:val="0"/>
        <w:rPr>
          <w:rFonts w:cstheme="minorHAnsi"/>
        </w:rPr>
      </w:pPr>
      <w:r>
        <w:rPr>
          <w:rFonts w:cstheme="minorHAnsi"/>
        </w:rPr>
        <w:t>Personalepleje: Burger og bowling for ansatte og præster d. 1.2.23</w:t>
      </w:r>
    </w:p>
    <w:p w14:paraId="21165845" w14:textId="77777777" w:rsidR="00E41783" w:rsidRPr="00566E6D" w:rsidRDefault="00E41783" w:rsidP="00E41783">
      <w:pPr>
        <w:pStyle w:val="Listeafsnit"/>
        <w:numPr>
          <w:ilvl w:val="0"/>
          <w:numId w:val="6"/>
        </w:numPr>
        <w:spacing w:after="0" w:line="240" w:lineRule="auto"/>
        <w:contextualSpacing w:val="0"/>
        <w:rPr>
          <w:rFonts w:cstheme="minorHAnsi"/>
        </w:rPr>
      </w:pPr>
      <w:r>
        <w:rPr>
          <w:rFonts w:cstheme="minorHAnsi"/>
        </w:rPr>
        <w:t xml:space="preserve">Kirkekontoret har fået ny telefon og </w:t>
      </w:r>
      <w:proofErr w:type="spellStart"/>
      <w:r>
        <w:rPr>
          <w:rFonts w:cstheme="minorHAnsi"/>
        </w:rPr>
        <w:t>headset</w:t>
      </w:r>
      <w:proofErr w:type="spellEnd"/>
      <w:r>
        <w:rPr>
          <w:rFonts w:cstheme="minorHAnsi"/>
        </w:rPr>
        <w:t>, samme nummer som før.</w:t>
      </w:r>
    </w:p>
    <w:p w14:paraId="4B4E7662" w14:textId="47199303" w:rsidR="00E41783" w:rsidRPr="00E41783" w:rsidRDefault="00E41783" w:rsidP="00E41783">
      <w:pPr>
        <w:ind w:left="360"/>
        <w:rPr>
          <w:b/>
          <w:bCs/>
        </w:rPr>
      </w:pPr>
      <w:r w:rsidRPr="00E41783">
        <w:rPr>
          <w:b/>
          <w:bCs/>
        </w:rPr>
        <w:t>-</w:t>
      </w:r>
      <w:r w:rsidRPr="00E41783">
        <w:t>Orientering</w:t>
      </w:r>
      <w:r>
        <w:t>er</w:t>
      </w:r>
      <w:r w:rsidRPr="00E41783">
        <w:t xml:space="preserve"> taget til efterretning</w:t>
      </w:r>
    </w:p>
    <w:p w14:paraId="20E4C3B3" w14:textId="4A9D9AFC" w:rsidR="00E207B1" w:rsidRDefault="00E207B1" w:rsidP="00E207B1">
      <w:pPr>
        <w:pStyle w:val="Listeafsnit"/>
        <w:rPr>
          <w:b/>
          <w:bCs/>
        </w:rPr>
      </w:pPr>
      <w:r>
        <w:rPr>
          <w:b/>
          <w:bCs/>
        </w:rPr>
        <w:t>Beslutningspunkt</w:t>
      </w:r>
      <w:r w:rsidR="00894B26">
        <w:rPr>
          <w:b/>
          <w:bCs/>
        </w:rPr>
        <w:t>er</w:t>
      </w:r>
      <w:r>
        <w:rPr>
          <w:b/>
          <w:bCs/>
        </w:rPr>
        <w:t xml:space="preserve"> </w:t>
      </w:r>
    </w:p>
    <w:p w14:paraId="1B4F97DB" w14:textId="20BDF016" w:rsidR="00E41783" w:rsidRDefault="00E41783" w:rsidP="00E207B1">
      <w:pPr>
        <w:pStyle w:val="Listeafsnit"/>
        <w:rPr>
          <w:b/>
          <w:bCs/>
        </w:rPr>
      </w:pPr>
      <w:r>
        <w:rPr>
          <w:b/>
          <w:bCs/>
        </w:rPr>
        <w:t>Intet</w:t>
      </w:r>
    </w:p>
    <w:p w14:paraId="383BAA8A" w14:textId="77777777" w:rsidR="00E10E40" w:rsidRDefault="00E10E40" w:rsidP="00E207B1">
      <w:pPr>
        <w:pStyle w:val="Listeafsnit"/>
        <w:rPr>
          <w:b/>
          <w:bCs/>
        </w:rPr>
      </w:pPr>
    </w:p>
    <w:p w14:paraId="01DF5492" w14:textId="057C962B" w:rsidR="00894B26" w:rsidRDefault="00894B26" w:rsidP="00E207B1">
      <w:pPr>
        <w:pStyle w:val="Listeafsnit"/>
        <w:numPr>
          <w:ilvl w:val="0"/>
          <w:numId w:val="2"/>
        </w:numPr>
        <w:rPr>
          <w:b/>
          <w:bCs/>
        </w:rPr>
      </w:pPr>
      <w:r>
        <w:rPr>
          <w:b/>
          <w:bCs/>
        </w:rPr>
        <w:t>Kontaktpersonen</w:t>
      </w:r>
    </w:p>
    <w:p w14:paraId="0E81BD49" w14:textId="53A061BC" w:rsidR="00E207B1" w:rsidRDefault="00E207B1" w:rsidP="00894B26">
      <w:pPr>
        <w:pStyle w:val="Listeafsnit"/>
        <w:rPr>
          <w:b/>
          <w:bCs/>
        </w:rPr>
      </w:pPr>
      <w:r>
        <w:rPr>
          <w:b/>
          <w:bCs/>
        </w:rPr>
        <w:t>Orientering</w:t>
      </w:r>
      <w:r w:rsidR="00894B26">
        <w:rPr>
          <w:b/>
          <w:bCs/>
        </w:rPr>
        <w:t>spunkter</w:t>
      </w:r>
    </w:p>
    <w:p w14:paraId="034BDA84" w14:textId="77777777" w:rsidR="00E41783" w:rsidRDefault="00E41783" w:rsidP="00E41783">
      <w:pPr>
        <w:pStyle w:val="Listeafsnit"/>
        <w:numPr>
          <w:ilvl w:val="0"/>
          <w:numId w:val="11"/>
        </w:numPr>
        <w:spacing w:after="0" w:line="240" w:lineRule="auto"/>
        <w:contextualSpacing w:val="0"/>
        <w:rPr>
          <w:rFonts w:cstheme="minorHAnsi"/>
        </w:rPr>
      </w:pPr>
      <w:r>
        <w:rPr>
          <w:rFonts w:cstheme="minorHAnsi"/>
        </w:rPr>
        <w:t>Personalesituationen er god, og det hele fungerer udmærket. Der var sygdom mellem jul og nytår, kordegnevikaren i Slangerup hjalp med at finde vikarer.</w:t>
      </w:r>
    </w:p>
    <w:p w14:paraId="100AA26B" w14:textId="77777777" w:rsidR="00E41783" w:rsidRDefault="00E41783" w:rsidP="00E41783">
      <w:pPr>
        <w:pStyle w:val="Listeafsnit"/>
        <w:numPr>
          <w:ilvl w:val="0"/>
          <w:numId w:val="11"/>
        </w:numPr>
        <w:spacing w:after="0" w:line="240" w:lineRule="auto"/>
        <w:contextualSpacing w:val="0"/>
        <w:rPr>
          <w:rFonts w:cstheme="minorHAnsi"/>
        </w:rPr>
      </w:pPr>
      <w:r>
        <w:rPr>
          <w:rFonts w:cstheme="minorHAnsi"/>
        </w:rPr>
        <w:t>Der afholdes MUS-samtaler i januar/februar</w:t>
      </w:r>
    </w:p>
    <w:p w14:paraId="1FB75A38" w14:textId="317EDB99" w:rsidR="00E41783" w:rsidRPr="00E41783" w:rsidRDefault="00E41783" w:rsidP="00E41783">
      <w:pPr>
        <w:pStyle w:val="Listeafsnit"/>
        <w:rPr>
          <w:rFonts w:cstheme="minorHAnsi"/>
        </w:rPr>
      </w:pPr>
      <w:r>
        <w:rPr>
          <w:rFonts w:cstheme="minorHAnsi"/>
        </w:rPr>
        <w:t>Det årlige medarbejdermøde afvikles i februar eller marts</w:t>
      </w:r>
      <w:r>
        <w:rPr>
          <w:rFonts w:cstheme="minorHAnsi"/>
        </w:rPr>
        <w:br/>
      </w:r>
      <w:r w:rsidRPr="00E41783">
        <w:rPr>
          <w:b/>
          <w:bCs/>
        </w:rPr>
        <w:t>-</w:t>
      </w:r>
      <w:r w:rsidRPr="00E41783">
        <w:t>Orientering</w:t>
      </w:r>
      <w:r>
        <w:t>er</w:t>
      </w:r>
      <w:r w:rsidRPr="00E41783">
        <w:t xml:space="preserve"> taget til efterretning</w:t>
      </w:r>
    </w:p>
    <w:p w14:paraId="7D0ECB45" w14:textId="77777777" w:rsidR="00C0424D" w:rsidRDefault="00C0424D" w:rsidP="00E207B1">
      <w:pPr>
        <w:pStyle w:val="Listeafsnit"/>
        <w:rPr>
          <w:b/>
          <w:bCs/>
        </w:rPr>
      </w:pPr>
    </w:p>
    <w:p w14:paraId="23F1895B" w14:textId="32B24BB2" w:rsidR="00E207B1" w:rsidRDefault="00E207B1" w:rsidP="00E207B1">
      <w:pPr>
        <w:pStyle w:val="Listeafsnit"/>
        <w:rPr>
          <w:b/>
          <w:bCs/>
        </w:rPr>
      </w:pPr>
      <w:r>
        <w:rPr>
          <w:b/>
          <w:bCs/>
        </w:rPr>
        <w:t>Beslutningspunkt</w:t>
      </w:r>
      <w:r w:rsidR="00894B26">
        <w:rPr>
          <w:b/>
          <w:bCs/>
        </w:rPr>
        <w:t>er</w:t>
      </w:r>
    </w:p>
    <w:p w14:paraId="2F232817" w14:textId="0FF757B8" w:rsidR="00E41783" w:rsidRDefault="00E41783" w:rsidP="00E207B1">
      <w:pPr>
        <w:pStyle w:val="Listeafsnit"/>
        <w:rPr>
          <w:b/>
          <w:bCs/>
        </w:rPr>
      </w:pPr>
      <w:r>
        <w:rPr>
          <w:b/>
          <w:bCs/>
        </w:rPr>
        <w:t>Intet</w:t>
      </w:r>
    </w:p>
    <w:p w14:paraId="5163F47D" w14:textId="02A74FBB" w:rsidR="00E207B1" w:rsidRDefault="00E207B1" w:rsidP="00E207B1">
      <w:pPr>
        <w:pStyle w:val="Listeafsnit"/>
      </w:pPr>
    </w:p>
    <w:p w14:paraId="2E4111B0" w14:textId="77777777" w:rsidR="00894B26" w:rsidRDefault="00894B26" w:rsidP="00E207B1">
      <w:pPr>
        <w:pStyle w:val="Listeafsnit"/>
        <w:numPr>
          <w:ilvl w:val="0"/>
          <w:numId w:val="2"/>
        </w:numPr>
        <w:rPr>
          <w:b/>
          <w:bCs/>
        </w:rPr>
      </w:pPr>
      <w:r>
        <w:rPr>
          <w:b/>
          <w:bCs/>
        </w:rPr>
        <w:t>Personalet</w:t>
      </w:r>
    </w:p>
    <w:p w14:paraId="11A8D754" w14:textId="7A136CCB" w:rsidR="00E207B1" w:rsidRPr="00E41783" w:rsidRDefault="00E207B1" w:rsidP="00C0424D">
      <w:pPr>
        <w:pStyle w:val="Listeafsnit"/>
      </w:pPr>
      <w:r>
        <w:rPr>
          <w:b/>
          <w:bCs/>
        </w:rPr>
        <w:t>Orientering</w:t>
      </w:r>
      <w:r w:rsidR="00894B26">
        <w:rPr>
          <w:b/>
          <w:bCs/>
        </w:rPr>
        <w:t>spunkter</w:t>
      </w:r>
      <w:r w:rsidR="00E41783">
        <w:rPr>
          <w:b/>
          <w:bCs/>
        </w:rPr>
        <w:br/>
      </w:r>
      <w:r w:rsidR="00E41783" w:rsidRPr="00E41783">
        <w:t xml:space="preserve">Irina var ikke til stede, der er derfor ikke noget fra personalet. </w:t>
      </w:r>
    </w:p>
    <w:p w14:paraId="4C6F7D13" w14:textId="77777777" w:rsidR="00C0424D" w:rsidRDefault="00C0424D" w:rsidP="00E207B1">
      <w:pPr>
        <w:pStyle w:val="Listeafsnit"/>
        <w:rPr>
          <w:b/>
          <w:bCs/>
        </w:rPr>
      </w:pPr>
    </w:p>
    <w:p w14:paraId="22D1A6F2" w14:textId="6C1E30A5" w:rsidR="00E207B1" w:rsidRDefault="00E207B1" w:rsidP="00E207B1">
      <w:pPr>
        <w:pStyle w:val="Listeafsnit"/>
        <w:rPr>
          <w:b/>
          <w:bCs/>
        </w:rPr>
      </w:pPr>
      <w:r>
        <w:rPr>
          <w:b/>
          <w:bCs/>
        </w:rPr>
        <w:t>Beslutningspunkt</w:t>
      </w:r>
      <w:r w:rsidR="00894B26">
        <w:rPr>
          <w:b/>
          <w:bCs/>
        </w:rPr>
        <w:t>er</w:t>
      </w:r>
    </w:p>
    <w:p w14:paraId="5D3D159D" w14:textId="2D426044" w:rsidR="00C0424D" w:rsidRDefault="00C0424D" w:rsidP="00E207B1">
      <w:pPr>
        <w:pStyle w:val="Listeafsnit"/>
        <w:rPr>
          <w:b/>
          <w:bCs/>
        </w:rPr>
      </w:pPr>
      <w:r>
        <w:rPr>
          <w:b/>
          <w:bCs/>
        </w:rPr>
        <w:t>Intet</w:t>
      </w:r>
    </w:p>
    <w:p w14:paraId="42BA70D0" w14:textId="77777777" w:rsidR="00E207B1" w:rsidRPr="004F0339" w:rsidRDefault="00E207B1" w:rsidP="00E207B1">
      <w:pPr>
        <w:pStyle w:val="Listeafsnit"/>
        <w:rPr>
          <w:b/>
          <w:bCs/>
        </w:rPr>
      </w:pPr>
    </w:p>
    <w:p w14:paraId="7B704EEF" w14:textId="0586AC57" w:rsidR="0080749D" w:rsidRPr="00E207B1" w:rsidRDefault="00E207B1" w:rsidP="000F76CE">
      <w:pPr>
        <w:pStyle w:val="Listeafsnit"/>
        <w:numPr>
          <w:ilvl w:val="0"/>
          <w:numId w:val="2"/>
        </w:numPr>
      </w:pPr>
      <w:r>
        <w:rPr>
          <w:b/>
        </w:rPr>
        <w:t>Udvalg</w:t>
      </w:r>
    </w:p>
    <w:p w14:paraId="1A8E31BE" w14:textId="06903604" w:rsidR="00E207B1" w:rsidRDefault="00E207B1" w:rsidP="00E207B1">
      <w:pPr>
        <w:pStyle w:val="Listeafsnit"/>
        <w:rPr>
          <w:b/>
        </w:rPr>
      </w:pPr>
      <w:r>
        <w:rPr>
          <w:b/>
        </w:rPr>
        <w:t>KK-udvalg</w:t>
      </w:r>
    </w:p>
    <w:p w14:paraId="51993BCE" w14:textId="424A5C9F" w:rsidR="00C0424D" w:rsidRPr="00C0424D" w:rsidRDefault="00C0424D" w:rsidP="00C0424D">
      <w:pPr>
        <w:pStyle w:val="Listeafsnit"/>
        <w:numPr>
          <w:ilvl w:val="0"/>
          <w:numId w:val="6"/>
        </w:numPr>
        <w:spacing w:after="0" w:line="240" w:lineRule="auto"/>
        <w:contextualSpacing w:val="0"/>
        <w:rPr>
          <w:rFonts w:cstheme="minorHAnsi"/>
          <w:bCs/>
        </w:rPr>
      </w:pPr>
      <w:r>
        <w:rPr>
          <w:rFonts w:cstheme="minorHAnsi"/>
        </w:rPr>
        <w:t>Orientering: Prisoverslag prøvekalkning i begge kirker fra Morten Sørensen, bilag 9a og 9b</w:t>
      </w:r>
    </w:p>
    <w:p w14:paraId="39D01435" w14:textId="7751A856" w:rsidR="00C0424D" w:rsidRPr="00C0424D" w:rsidRDefault="00C0424D" w:rsidP="00C0424D">
      <w:pPr>
        <w:spacing w:after="0" w:line="240" w:lineRule="auto"/>
        <w:ind w:left="360"/>
        <w:rPr>
          <w:rFonts w:cstheme="minorHAnsi"/>
          <w:bCs/>
        </w:rPr>
      </w:pPr>
      <w:r>
        <w:rPr>
          <w:rFonts w:cstheme="minorHAnsi"/>
          <w:bCs/>
        </w:rPr>
        <w:t>-taget til efterretning</w:t>
      </w:r>
    </w:p>
    <w:p w14:paraId="05C54AED" w14:textId="77777777" w:rsidR="00C0424D" w:rsidRPr="00C0424D" w:rsidRDefault="00C0424D" w:rsidP="00C0424D">
      <w:pPr>
        <w:pStyle w:val="Listeafsnit"/>
        <w:numPr>
          <w:ilvl w:val="0"/>
          <w:numId w:val="6"/>
        </w:numPr>
        <w:spacing w:after="0" w:line="240" w:lineRule="auto"/>
        <w:contextualSpacing w:val="0"/>
        <w:rPr>
          <w:rFonts w:cstheme="minorHAnsi"/>
          <w:bCs/>
          <w:color w:val="ED7D31" w:themeColor="accent2"/>
        </w:rPr>
      </w:pPr>
      <w:r w:rsidRPr="00B15BF2">
        <w:rPr>
          <w:rFonts w:cstheme="minorHAnsi"/>
          <w:color w:val="ED7D31" w:themeColor="accent2"/>
        </w:rPr>
        <w:t>EKSTRA</w:t>
      </w:r>
      <w:r>
        <w:rPr>
          <w:rFonts w:cstheme="minorHAnsi"/>
          <w:color w:val="ED7D31" w:themeColor="accent2"/>
        </w:rPr>
        <w:t xml:space="preserve"> beslutningspunkt</w:t>
      </w:r>
      <w:r w:rsidRPr="00B15BF2">
        <w:rPr>
          <w:rFonts w:cstheme="minorHAnsi"/>
          <w:color w:val="ED7D31" w:themeColor="accent2"/>
        </w:rPr>
        <w:t>: Afrapportering lapidarium, bilag 9d udleveret på mødet</w:t>
      </w:r>
      <w:r>
        <w:rPr>
          <w:rFonts w:cstheme="minorHAnsi"/>
          <w:color w:val="ED7D31" w:themeColor="accent2"/>
        </w:rPr>
        <w:t xml:space="preserve">. Overskridelse foreslås dækket af opsparede anlægsmidler. </w:t>
      </w:r>
    </w:p>
    <w:p w14:paraId="42E660F1" w14:textId="26A43D02" w:rsidR="00C0424D" w:rsidRPr="00C0424D" w:rsidRDefault="00C0424D" w:rsidP="00C0424D">
      <w:pPr>
        <w:pStyle w:val="Listeafsnit"/>
        <w:spacing w:after="0" w:line="240" w:lineRule="auto"/>
        <w:contextualSpacing w:val="0"/>
        <w:rPr>
          <w:rFonts w:cstheme="minorHAnsi"/>
          <w:bCs/>
          <w:color w:val="ED7D31" w:themeColor="accent2"/>
        </w:rPr>
      </w:pPr>
      <w:r w:rsidRPr="00C0424D">
        <w:rPr>
          <w:rFonts w:cstheme="minorHAnsi"/>
          <w:bCs/>
          <w:color w:val="ED7D31" w:themeColor="accent2"/>
        </w:rPr>
        <w:t>-</w:t>
      </w:r>
      <w:r w:rsidRPr="00C0424D">
        <w:rPr>
          <w:rFonts w:cstheme="minorHAnsi"/>
          <w:color w:val="ED7D31" w:themeColor="accent2"/>
        </w:rPr>
        <w:t xml:space="preserve"> </w:t>
      </w:r>
      <w:r w:rsidRPr="00C0424D">
        <w:rPr>
          <w:rFonts w:cstheme="minorHAnsi"/>
          <w:color w:val="ED7D31" w:themeColor="accent2"/>
        </w:rPr>
        <w:t xml:space="preserve">MR søger PU om at dække overskridelsen af de opsparede anlægsmidler. </w:t>
      </w:r>
    </w:p>
    <w:p w14:paraId="18B5E4AF" w14:textId="1B21D1B3" w:rsidR="00C0424D" w:rsidRPr="00C0424D" w:rsidRDefault="00C0424D" w:rsidP="00C0424D">
      <w:pPr>
        <w:spacing w:after="0" w:line="240" w:lineRule="auto"/>
        <w:ind w:left="360"/>
        <w:rPr>
          <w:rFonts w:cstheme="minorHAnsi"/>
          <w:bCs/>
          <w:color w:val="ED7D31" w:themeColor="accent2"/>
        </w:rPr>
      </w:pPr>
    </w:p>
    <w:p w14:paraId="4A562CD9" w14:textId="77777777" w:rsidR="00C0424D" w:rsidRDefault="00C0424D" w:rsidP="00E207B1">
      <w:pPr>
        <w:pStyle w:val="Listeafsnit"/>
        <w:rPr>
          <w:b/>
        </w:rPr>
      </w:pPr>
    </w:p>
    <w:p w14:paraId="189C0B24" w14:textId="6C1DB283" w:rsidR="00E207B1" w:rsidRDefault="00E207B1" w:rsidP="00E207B1">
      <w:pPr>
        <w:pStyle w:val="Listeafsnit"/>
        <w:rPr>
          <w:b/>
        </w:rPr>
      </w:pPr>
      <w:r>
        <w:rPr>
          <w:b/>
        </w:rPr>
        <w:lastRenderedPageBreak/>
        <w:t>Økonomiudvalg</w:t>
      </w:r>
    </w:p>
    <w:p w14:paraId="2D38A4F0" w14:textId="711C5211" w:rsidR="00C0424D" w:rsidRDefault="00C0424D" w:rsidP="00C0424D">
      <w:pPr>
        <w:pStyle w:val="Listeafsnit"/>
        <w:numPr>
          <w:ilvl w:val="0"/>
          <w:numId w:val="6"/>
        </w:numPr>
        <w:rPr>
          <w:b/>
        </w:rPr>
      </w:pPr>
      <w:r w:rsidRPr="00F5615E">
        <w:rPr>
          <w:rFonts w:cstheme="minorHAnsi"/>
        </w:rPr>
        <w:t xml:space="preserve">Økonomiudvalget mødes 6. marts og behandler Årsregnskab 2022 forud for </w:t>
      </w:r>
      <w:proofErr w:type="spellStart"/>
      <w:r w:rsidRPr="00F5615E">
        <w:rPr>
          <w:rFonts w:cstheme="minorHAnsi"/>
        </w:rPr>
        <w:t>MRs</w:t>
      </w:r>
      <w:proofErr w:type="spellEnd"/>
      <w:r w:rsidRPr="00F5615E">
        <w:rPr>
          <w:rFonts w:cstheme="minorHAnsi"/>
        </w:rPr>
        <w:t xml:space="preserve"> behandling.</w:t>
      </w:r>
    </w:p>
    <w:p w14:paraId="056CD929" w14:textId="77777777" w:rsidR="00C0424D" w:rsidRDefault="00C0424D" w:rsidP="00E207B1">
      <w:pPr>
        <w:pStyle w:val="Listeafsnit"/>
        <w:rPr>
          <w:b/>
        </w:rPr>
      </w:pPr>
    </w:p>
    <w:p w14:paraId="7970C8D2" w14:textId="670351FA" w:rsidR="00E207B1" w:rsidRDefault="00E207B1" w:rsidP="00E207B1">
      <w:pPr>
        <w:pStyle w:val="Listeafsnit"/>
        <w:rPr>
          <w:b/>
        </w:rPr>
      </w:pPr>
      <w:r>
        <w:rPr>
          <w:b/>
        </w:rPr>
        <w:t xml:space="preserve">Bygningsudvalg </w:t>
      </w:r>
    </w:p>
    <w:p w14:paraId="031ABC98" w14:textId="6AB6E7C4" w:rsidR="00C0424D" w:rsidRDefault="00C0424D" w:rsidP="00C0424D">
      <w:pPr>
        <w:pStyle w:val="Listeafsnit"/>
        <w:numPr>
          <w:ilvl w:val="0"/>
          <w:numId w:val="12"/>
        </w:numPr>
        <w:spacing w:after="0" w:line="240" w:lineRule="auto"/>
        <w:contextualSpacing w:val="0"/>
        <w:rPr>
          <w:rFonts w:cstheme="minorHAnsi"/>
          <w:bCs/>
          <w:lang w:val="en-US"/>
        </w:rPr>
      </w:pPr>
      <w:proofErr w:type="spellStart"/>
      <w:r w:rsidRPr="006B2597">
        <w:rPr>
          <w:rFonts w:cstheme="minorHAnsi"/>
          <w:b/>
          <w:lang w:val="en-US"/>
        </w:rPr>
        <w:t>Beslutningspunkt</w:t>
      </w:r>
      <w:proofErr w:type="spellEnd"/>
      <w:r>
        <w:rPr>
          <w:rFonts w:cstheme="minorHAnsi"/>
          <w:bCs/>
          <w:lang w:val="en-US"/>
        </w:rPr>
        <w:t xml:space="preserve">: </w:t>
      </w:r>
      <w:proofErr w:type="spellStart"/>
      <w:r>
        <w:rPr>
          <w:rFonts w:cstheme="minorHAnsi"/>
          <w:bCs/>
          <w:lang w:val="en-US"/>
        </w:rPr>
        <w:t>Forpagterbolig</w:t>
      </w:r>
      <w:proofErr w:type="spellEnd"/>
      <w:r>
        <w:rPr>
          <w:rFonts w:cstheme="minorHAnsi"/>
          <w:bCs/>
          <w:lang w:val="en-US"/>
        </w:rPr>
        <w:t xml:space="preserve">, </w:t>
      </w:r>
      <w:proofErr w:type="spellStart"/>
      <w:r>
        <w:rPr>
          <w:rFonts w:cstheme="minorHAnsi"/>
          <w:bCs/>
          <w:lang w:val="en-US"/>
        </w:rPr>
        <w:t>bilag</w:t>
      </w:r>
      <w:proofErr w:type="spellEnd"/>
      <w:r>
        <w:rPr>
          <w:rFonts w:cstheme="minorHAnsi"/>
          <w:bCs/>
          <w:lang w:val="en-US"/>
        </w:rPr>
        <w:t xml:space="preserve"> 9c</w:t>
      </w:r>
    </w:p>
    <w:p w14:paraId="492243E9" w14:textId="44E40D42" w:rsidR="00C0424D" w:rsidRPr="00F5615E" w:rsidRDefault="00C0424D" w:rsidP="00C0424D">
      <w:pPr>
        <w:ind w:firstLine="360"/>
        <w:rPr>
          <w:rFonts w:cstheme="minorHAnsi"/>
        </w:rPr>
      </w:pPr>
      <w:r w:rsidRPr="00C0424D">
        <w:rPr>
          <w:rFonts w:cstheme="minorHAnsi"/>
          <w:bCs/>
        </w:rPr>
        <w:t>-</w:t>
      </w:r>
      <w:r w:rsidRPr="00C0424D">
        <w:rPr>
          <w:rFonts w:cstheme="minorHAnsi"/>
        </w:rPr>
        <w:t xml:space="preserve"> </w:t>
      </w:r>
      <w:r w:rsidRPr="00F5615E">
        <w:rPr>
          <w:rFonts w:cstheme="minorHAnsi"/>
        </w:rPr>
        <w:t>Et udvalg ser på hvilke muligheder der er ved boligen. Valgt til udvalget: MAK, LRS, LES, OME</w:t>
      </w:r>
    </w:p>
    <w:p w14:paraId="33C1D6E1" w14:textId="7E9F973B" w:rsidR="00C0424D" w:rsidRPr="00C0424D" w:rsidRDefault="00C0424D" w:rsidP="00C0424D">
      <w:pPr>
        <w:pStyle w:val="Listeafsnit"/>
        <w:numPr>
          <w:ilvl w:val="0"/>
          <w:numId w:val="12"/>
        </w:numPr>
        <w:spacing w:after="0" w:line="240" w:lineRule="auto"/>
        <w:contextualSpacing w:val="0"/>
        <w:rPr>
          <w:rFonts w:cstheme="minorHAnsi"/>
          <w:bCs/>
          <w:u w:val="single"/>
        </w:rPr>
      </w:pPr>
      <w:r w:rsidRPr="00C878E6">
        <w:rPr>
          <w:rFonts w:cstheme="minorHAnsi"/>
          <w:b/>
        </w:rPr>
        <w:t>Orientering</w:t>
      </w:r>
      <w:r w:rsidRPr="00C878E6">
        <w:rPr>
          <w:rFonts w:cstheme="minorHAnsi"/>
          <w:bCs/>
        </w:rPr>
        <w:t xml:space="preserve">: Køkkenet </w:t>
      </w:r>
      <w:r>
        <w:rPr>
          <w:rFonts w:cstheme="minorHAnsi"/>
          <w:bCs/>
        </w:rPr>
        <w:t>i</w:t>
      </w:r>
      <w:r w:rsidRPr="00C878E6">
        <w:rPr>
          <w:rFonts w:cstheme="minorHAnsi"/>
          <w:bCs/>
        </w:rPr>
        <w:t xml:space="preserve"> Præstegården, arbejde starte</w:t>
      </w:r>
      <w:r>
        <w:rPr>
          <w:rFonts w:cstheme="minorHAnsi"/>
          <w:bCs/>
        </w:rPr>
        <w:t>de 16. januar.</w:t>
      </w:r>
    </w:p>
    <w:p w14:paraId="7AB4BF45" w14:textId="1996418F" w:rsidR="00C0424D" w:rsidRPr="00C0424D" w:rsidRDefault="00C0424D" w:rsidP="00C0424D">
      <w:pPr>
        <w:spacing w:after="0" w:line="240" w:lineRule="auto"/>
        <w:ind w:firstLine="360"/>
        <w:rPr>
          <w:rFonts w:cstheme="minorHAnsi"/>
          <w:bCs/>
        </w:rPr>
      </w:pPr>
      <w:r w:rsidRPr="00C0424D">
        <w:rPr>
          <w:rFonts w:cstheme="minorHAnsi"/>
          <w:bCs/>
        </w:rPr>
        <w:t>-Taget til efterretning</w:t>
      </w:r>
    </w:p>
    <w:p w14:paraId="345DBEA7" w14:textId="77777777" w:rsidR="00C0424D" w:rsidRDefault="00C0424D" w:rsidP="00C0424D">
      <w:pPr>
        <w:pStyle w:val="Listeafsnit"/>
        <w:spacing w:after="0" w:line="240" w:lineRule="auto"/>
        <w:contextualSpacing w:val="0"/>
        <w:rPr>
          <w:b/>
        </w:rPr>
      </w:pPr>
    </w:p>
    <w:p w14:paraId="4FC5AB55" w14:textId="32830C57" w:rsidR="00E207B1" w:rsidRDefault="00E207B1" w:rsidP="00E207B1">
      <w:pPr>
        <w:pStyle w:val="Listeafsnit"/>
        <w:rPr>
          <w:b/>
        </w:rPr>
      </w:pPr>
      <w:r>
        <w:rPr>
          <w:b/>
        </w:rPr>
        <w:t>Aktivitetsudvalg</w:t>
      </w:r>
    </w:p>
    <w:p w14:paraId="244614A3" w14:textId="77777777" w:rsidR="00C0424D" w:rsidRPr="00B10B8E" w:rsidRDefault="00C0424D" w:rsidP="00C0424D">
      <w:pPr>
        <w:pStyle w:val="Listeafsnit"/>
        <w:numPr>
          <w:ilvl w:val="0"/>
          <w:numId w:val="13"/>
        </w:numPr>
        <w:spacing w:after="0" w:line="240" w:lineRule="auto"/>
        <w:contextualSpacing w:val="0"/>
        <w:rPr>
          <w:rFonts w:cstheme="minorHAnsi"/>
          <w:bCs/>
        </w:rPr>
      </w:pPr>
      <w:r w:rsidRPr="00B10B8E">
        <w:rPr>
          <w:rFonts w:cstheme="minorHAnsi"/>
          <w:bCs/>
        </w:rPr>
        <w:t>Musikforedrag ved Christian, Irina og</w:t>
      </w:r>
      <w:r>
        <w:rPr>
          <w:rFonts w:cstheme="minorHAnsi"/>
          <w:bCs/>
        </w:rPr>
        <w:t xml:space="preserve"> Pia torsdag 2. februar kl. 19.30 i Rytterskolen</w:t>
      </w:r>
    </w:p>
    <w:p w14:paraId="2F92715B" w14:textId="2C204D4B" w:rsidR="00C0424D" w:rsidRDefault="00C0424D" w:rsidP="00C0424D">
      <w:pPr>
        <w:pStyle w:val="Listeafsnit"/>
        <w:numPr>
          <w:ilvl w:val="0"/>
          <w:numId w:val="13"/>
        </w:numPr>
        <w:spacing w:after="0" w:line="240" w:lineRule="auto"/>
        <w:contextualSpacing w:val="0"/>
        <w:rPr>
          <w:rFonts w:cstheme="minorHAnsi"/>
          <w:bCs/>
        </w:rPr>
      </w:pPr>
      <w:r w:rsidRPr="00B10B8E">
        <w:rPr>
          <w:rFonts w:cstheme="minorHAnsi"/>
          <w:bCs/>
        </w:rPr>
        <w:t>Koncert med Jette Mogensen o</w:t>
      </w:r>
      <w:r>
        <w:rPr>
          <w:rFonts w:cstheme="minorHAnsi"/>
          <w:bCs/>
        </w:rPr>
        <w:t>g Poul Høxbro søndag 26. februar kl. 15.00 i Slagslunde Kirke</w:t>
      </w:r>
    </w:p>
    <w:p w14:paraId="6E41FFE6" w14:textId="75030998" w:rsidR="00C0424D" w:rsidRPr="00B10B8E" w:rsidRDefault="00C0424D" w:rsidP="00C0424D">
      <w:pPr>
        <w:pStyle w:val="Listeafsnit"/>
        <w:numPr>
          <w:ilvl w:val="0"/>
          <w:numId w:val="13"/>
        </w:numPr>
        <w:spacing w:after="0" w:line="240" w:lineRule="auto"/>
        <w:contextualSpacing w:val="0"/>
        <w:rPr>
          <w:rFonts w:cstheme="minorHAnsi"/>
          <w:bCs/>
        </w:rPr>
      </w:pPr>
      <w:r w:rsidRPr="00F5615E">
        <w:rPr>
          <w:rFonts w:cstheme="minorHAnsi"/>
        </w:rPr>
        <w:t>Aktivitetsudvalget ønsker at én fra menighedsrådet introducerer foredrag/koncerter. Udvalget mødes 02.02.23 og planlægger de næste måneders aktiviteter.</w:t>
      </w:r>
    </w:p>
    <w:p w14:paraId="687D26CA" w14:textId="77777777" w:rsidR="00C0424D" w:rsidRDefault="00C0424D" w:rsidP="00E207B1">
      <w:pPr>
        <w:pStyle w:val="Listeafsnit"/>
        <w:rPr>
          <w:b/>
        </w:rPr>
      </w:pPr>
    </w:p>
    <w:p w14:paraId="7B4428C9" w14:textId="3EE18063" w:rsidR="00E207B1" w:rsidRDefault="00E207B1" w:rsidP="00E207B1">
      <w:pPr>
        <w:pStyle w:val="Listeafsnit"/>
        <w:rPr>
          <w:b/>
        </w:rPr>
      </w:pPr>
      <w:r>
        <w:rPr>
          <w:b/>
        </w:rPr>
        <w:t>Menighedsplejeudvalg</w:t>
      </w:r>
    </w:p>
    <w:p w14:paraId="42603922" w14:textId="77777777" w:rsidR="00C0424D" w:rsidRDefault="00C0424D" w:rsidP="00C0424D">
      <w:pPr>
        <w:pStyle w:val="Listeafsnit"/>
        <w:numPr>
          <w:ilvl w:val="0"/>
          <w:numId w:val="13"/>
        </w:numPr>
        <w:rPr>
          <w:rFonts w:cstheme="minorHAnsi"/>
        </w:rPr>
      </w:pPr>
      <w:r w:rsidRPr="00C0424D">
        <w:rPr>
          <w:rFonts w:cstheme="minorHAnsi"/>
        </w:rPr>
        <w:t xml:space="preserve">Børnekor: 5/2 fejres korets </w:t>
      </w:r>
      <w:proofErr w:type="gramStart"/>
      <w:r w:rsidRPr="00C0424D">
        <w:rPr>
          <w:rFonts w:cstheme="minorHAnsi"/>
        </w:rPr>
        <w:t>1 års</w:t>
      </w:r>
      <w:proofErr w:type="gramEnd"/>
      <w:r w:rsidRPr="00C0424D">
        <w:rPr>
          <w:rFonts w:cstheme="minorHAnsi"/>
        </w:rPr>
        <w:t xml:space="preserve"> fødselsdag for kor og forældre. </w:t>
      </w:r>
    </w:p>
    <w:p w14:paraId="35CC7D4A" w14:textId="77777777" w:rsidR="00C0424D" w:rsidRDefault="00C0424D" w:rsidP="00C0424D">
      <w:pPr>
        <w:pStyle w:val="Listeafsnit"/>
        <w:numPr>
          <w:ilvl w:val="0"/>
          <w:numId w:val="13"/>
        </w:numPr>
        <w:rPr>
          <w:rFonts w:cstheme="minorHAnsi"/>
        </w:rPr>
      </w:pPr>
      <w:r w:rsidRPr="00C0424D">
        <w:rPr>
          <w:rFonts w:cstheme="minorHAnsi"/>
        </w:rPr>
        <w:t>Optræden i Tivoli 15. april til børnekordag</w:t>
      </w:r>
    </w:p>
    <w:p w14:paraId="6C072E61" w14:textId="670E973A" w:rsidR="00C0424D" w:rsidRPr="00C0424D" w:rsidRDefault="00C0424D" w:rsidP="00C0424D">
      <w:pPr>
        <w:pStyle w:val="Listeafsnit"/>
        <w:numPr>
          <w:ilvl w:val="0"/>
          <w:numId w:val="13"/>
        </w:numPr>
        <w:rPr>
          <w:rFonts w:cstheme="minorHAnsi"/>
        </w:rPr>
      </w:pPr>
      <w:r w:rsidRPr="00C0424D">
        <w:rPr>
          <w:rFonts w:cstheme="minorHAnsi"/>
        </w:rPr>
        <w:t>10. juni Musik på Grønningen</w:t>
      </w:r>
    </w:p>
    <w:p w14:paraId="7635A3B3" w14:textId="77777777" w:rsidR="00C0424D" w:rsidRDefault="00C0424D" w:rsidP="00E207B1">
      <w:pPr>
        <w:pStyle w:val="Listeafsnit"/>
        <w:rPr>
          <w:b/>
        </w:rPr>
      </w:pPr>
    </w:p>
    <w:p w14:paraId="398B650B" w14:textId="171CE834" w:rsidR="00E207B1" w:rsidRDefault="00E207B1" w:rsidP="00E207B1">
      <w:pPr>
        <w:pStyle w:val="Listeafsnit"/>
        <w:rPr>
          <w:b/>
        </w:rPr>
      </w:pPr>
      <w:r>
        <w:rPr>
          <w:b/>
        </w:rPr>
        <w:t>Orgeludvalg</w:t>
      </w:r>
    </w:p>
    <w:p w14:paraId="12AAC545" w14:textId="2DC5766B" w:rsidR="00C0424D" w:rsidRDefault="00C0424D" w:rsidP="00C0424D">
      <w:pPr>
        <w:pStyle w:val="Listeafsnit"/>
        <w:numPr>
          <w:ilvl w:val="0"/>
          <w:numId w:val="13"/>
        </w:numPr>
        <w:spacing w:after="0" w:line="240" w:lineRule="auto"/>
        <w:contextualSpacing w:val="0"/>
        <w:rPr>
          <w:rFonts w:cstheme="minorHAnsi"/>
          <w:bCs/>
        </w:rPr>
      </w:pPr>
      <w:r w:rsidRPr="006B2597">
        <w:rPr>
          <w:rFonts w:cstheme="minorHAnsi"/>
          <w:bCs/>
        </w:rPr>
        <w:t xml:space="preserve">Der er lavet </w:t>
      </w:r>
      <w:r>
        <w:rPr>
          <w:rFonts w:cstheme="minorHAnsi"/>
          <w:bCs/>
        </w:rPr>
        <w:t xml:space="preserve">(aftale) </w:t>
      </w:r>
      <w:r w:rsidRPr="006B2597">
        <w:rPr>
          <w:rFonts w:cstheme="minorHAnsi"/>
          <w:bCs/>
        </w:rPr>
        <w:t>om a</w:t>
      </w:r>
      <w:r>
        <w:rPr>
          <w:rFonts w:cstheme="minorHAnsi"/>
          <w:bCs/>
        </w:rPr>
        <w:t>fhentning af orgel i Ganløse kirke med et firma i Tyskland. De betaler et symbolsk beløb for orglet.</w:t>
      </w:r>
    </w:p>
    <w:p w14:paraId="4B04CFF5" w14:textId="53826731" w:rsidR="00C0424D" w:rsidRPr="00C0424D" w:rsidRDefault="00C0424D" w:rsidP="00C0424D">
      <w:pPr>
        <w:spacing w:after="0" w:line="240" w:lineRule="auto"/>
        <w:ind w:left="360"/>
        <w:rPr>
          <w:b/>
        </w:rPr>
      </w:pPr>
      <w:r w:rsidRPr="00C0424D">
        <w:rPr>
          <w:rFonts w:cstheme="minorHAnsi"/>
          <w:bCs/>
        </w:rPr>
        <w:t>-Orglet vil blive afhentet når sagen er behandlet i PU/Stift</w:t>
      </w:r>
    </w:p>
    <w:p w14:paraId="66DAC796" w14:textId="77777777" w:rsidR="00C0424D" w:rsidRDefault="00C0424D" w:rsidP="00E207B1">
      <w:pPr>
        <w:pStyle w:val="Listeafsnit"/>
        <w:rPr>
          <w:b/>
        </w:rPr>
      </w:pPr>
    </w:p>
    <w:p w14:paraId="25034527" w14:textId="7AF46349" w:rsidR="00C0424D" w:rsidRDefault="00E207B1" w:rsidP="00C0424D">
      <w:pPr>
        <w:pStyle w:val="Listeafsnit"/>
        <w:rPr>
          <w:b/>
        </w:rPr>
      </w:pPr>
      <w:r>
        <w:rPr>
          <w:b/>
        </w:rPr>
        <w:t>Børne-og unge</w:t>
      </w:r>
      <w:r w:rsidR="00C0424D">
        <w:rPr>
          <w:b/>
        </w:rPr>
        <w:t>udvalg</w:t>
      </w:r>
    </w:p>
    <w:p w14:paraId="5173F868" w14:textId="77777777" w:rsidR="00C0424D" w:rsidRPr="00C0424D" w:rsidRDefault="00C0424D" w:rsidP="00C0424D">
      <w:pPr>
        <w:pStyle w:val="Listeafsnit"/>
        <w:numPr>
          <w:ilvl w:val="0"/>
          <w:numId w:val="13"/>
        </w:numPr>
        <w:rPr>
          <w:rFonts w:cstheme="minorHAnsi"/>
        </w:rPr>
      </w:pPr>
      <w:r w:rsidRPr="00C0424D">
        <w:rPr>
          <w:rFonts w:cstheme="minorHAnsi"/>
        </w:rPr>
        <w:t>Udvalget mødtes 14.januar. Der skal laves vedtægter for udvalget.</w:t>
      </w:r>
    </w:p>
    <w:p w14:paraId="690DA152" w14:textId="5AAD8055" w:rsidR="00C0424D" w:rsidRPr="00C0424D" w:rsidRDefault="00C0424D" w:rsidP="00C0424D">
      <w:pPr>
        <w:pStyle w:val="Listeafsnit"/>
        <w:numPr>
          <w:ilvl w:val="0"/>
          <w:numId w:val="13"/>
        </w:numPr>
        <w:rPr>
          <w:rFonts w:cstheme="minorHAnsi"/>
        </w:rPr>
      </w:pPr>
      <w:r w:rsidRPr="00C0424D">
        <w:rPr>
          <w:rFonts w:cstheme="minorHAnsi"/>
        </w:rPr>
        <w:t xml:space="preserve">Påskesjov for børn i Rytterskolen mandag 03.04 med børnekoret. </w:t>
      </w:r>
    </w:p>
    <w:p w14:paraId="4AF2A413" w14:textId="76245FE9" w:rsidR="00C0424D" w:rsidRPr="00C0424D" w:rsidRDefault="00C0424D" w:rsidP="00C0424D">
      <w:pPr>
        <w:pStyle w:val="Listeafsnit"/>
        <w:numPr>
          <w:ilvl w:val="0"/>
          <w:numId w:val="13"/>
        </w:numPr>
        <w:rPr>
          <w:rFonts w:cstheme="minorHAnsi"/>
        </w:rPr>
      </w:pPr>
      <w:r w:rsidRPr="00C0424D">
        <w:rPr>
          <w:rFonts w:cstheme="minorHAnsi"/>
        </w:rPr>
        <w:t>Undersøgelser af mulighed for at aflønne underviser til minikonfirmand</w:t>
      </w:r>
    </w:p>
    <w:p w14:paraId="0C91D3B8" w14:textId="77777777" w:rsidR="00C0424D" w:rsidRDefault="00C0424D" w:rsidP="00C0424D">
      <w:pPr>
        <w:pStyle w:val="Listeafsnit"/>
        <w:rPr>
          <w:b/>
        </w:rPr>
      </w:pPr>
    </w:p>
    <w:p w14:paraId="4055FF5E" w14:textId="59C154F2" w:rsidR="00E207B1" w:rsidRDefault="00E207B1" w:rsidP="00E207B1">
      <w:pPr>
        <w:pStyle w:val="Listeafsnit"/>
        <w:rPr>
          <w:b/>
        </w:rPr>
      </w:pPr>
      <w:r>
        <w:rPr>
          <w:b/>
        </w:rPr>
        <w:t>Grøn omstilling</w:t>
      </w:r>
    </w:p>
    <w:p w14:paraId="68E49D55" w14:textId="2574A26B" w:rsidR="00C0424D" w:rsidRDefault="00C0424D" w:rsidP="00C0424D">
      <w:pPr>
        <w:pStyle w:val="Listeafsnit"/>
        <w:numPr>
          <w:ilvl w:val="0"/>
          <w:numId w:val="13"/>
        </w:numPr>
        <w:rPr>
          <w:b/>
        </w:rPr>
      </w:pPr>
      <w:r>
        <w:rPr>
          <w:rFonts w:cstheme="minorHAnsi"/>
        </w:rPr>
        <w:t>EKR har deltaget i webinar om affaldssortering. Udvalget skal mødes i løbet af februar.</w:t>
      </w:r>
      <w:r w:rsidRPr="00F5615E">
        <w:rPr>
          <w:rFonts w:cstheme="minorHAnsi"/>
        </w:rPr>
        <w:br/>
      </w:r>
    </w:p>
    <w:p w14:paraId="30020673" w14:textId="77777777" w:rsidR="00E10E40" w:rsidRDefault="00E10E40" w:rsidP="00E207B1">
      <w:pPr>
        <w:pStyle w:val="Listeafsnit"/>
      </w:pPr>
    </w:p>
    <w:p w14:paraId="78C7CD5F" w14:textId="098CD5D3" w:rsidR="00C0424D" w:rsidRPr="00C0424D" w:rsidRDefault="00EA77E2" w:rsidP="00C0424D">
      <w:pPr>
        <w:pStyle w:val="Listeafsnit"/>
        <w:numPr>
          <w:ilvl w:val="0"/>
          <w:numId w:val="2"/>
        </w:numPr>
        <w:rPr>
          <w:noProof/>
        </w:rPr>
      </w:pPr>
      <w:r w:rsidRPr="00CC219C">
        <w:rPr>
          <w:b/>
          <w:bCs/>
        </w:rPr>
        <w:t>Eventuelt</w:t>
      </w:r>
    </w:p>
    <w:p w14:paraId="72232B0C" w14:textId="77777777" w:rsidR="00C0424D" w:rsidRPr="00C0424D" w:rsidRDefault="00C0424D" w:rsidP="00C0424D">
      <w:pPr>
        <w:pStyle w:val="Listeafsnit"/>
        <w:numPr>
          <w:ilvl w:val="0"/>
          <w:numId w:val="13"/>
        </w:numPr>
        <w:rPr>
          <w:rFonts w:cstheme="minorHAnsi"/>
        </w:rPr>
      </w:pPr>
      <w:r w:rsidRPr="00C0424D">
        <w:rPr>
          <w:rFonts w:cstheme="minorHAnsi"/>
        </w:rPr>
        <w:t>MGG: kan vi undersøge om det er muligt at lukke stien af fra præstegården til kirken. Kommer som punkt v/KK-udvalg.</w:t>
      </w:r>
    </w:p>
    <w:p w14:paraId="4A375130" w14:textId="77777777" w:rsidR="00C0424D" w:rsidRPr="00C0424D" w:rsidRDefault="00C0424D" w:rsidP="00C0424D">
      <w:pPr>
        <w:pStyle w:val="Listeafsnit"/>
        <w:numPr>
          <w:ilvl w:val="0"/>
          <w:numId w:val="13"/>
        </w:numPr>
        <w:rPr>
          <w:rFonts w:cstheme="minorHAnsi"/>
        </w:rPr>
      </w:pPr>
      <w:r w:rsidRPr="00C0424D">
        <w:rPr>
          <w:rFonts w:cstheme="minorHAnsi"/>
        </w:rPr>
        <w:t>MAK: Sognevenner – vil flere være med til at starte arbejdet op? OME</w:t>
      </w:r>
    </w:p>
    <w:p w14:paraId="47327295" w14:textId="77777777" w:rsidR="00C0424D" w:rsidRPr="00C0424D" w:rsidRDefault="00C0424D" w:rsidP="00C0424D">
      <w:pPr>
        <w:pStyle w:val="Listeafsnit"/>
        <w:numPr>
          <w:ilvl w:val="0"/>
          <w:numId w:val="13"/>
        </w:numPr>
        <w:rPr>
          <w:rFonts w:cstheme="minorHAnsi"/>
        </w:rPr>
      </w:pPr>
      <w:r w:rsidRPr="00C0424D">
        <w:rPr>
          <w:rFonts w:cstheme="minorHAnsi"/>
        </w:rPr>
        <w:t>MAK: Kan vi også tale om livet i menigheden til vores møder?</w:t>
      </w:r>
    </w:p>
    <w:p w14:paraId="7AF3B2E6" w14:textId="77777777" w:rsidR="00C0424D" w:rsidRPr="00E207B1" w:rsidRDefault="00C0424D" w:rsidP="00C0424D">
      <w:pPr>
        <w:rPr>
          <w:noProof/>
        </w:rPr>
      </w:pPr>
    </w:p>
    <w:p w14:paraId="0B5B7058" w14:textId="77777777" w:rsidR="00595146" w:rsidRDefault="00595146" w:rsidP="00595146">
      <w:pPr>
        <w:rPr>
          <w:noProof/>
        </w:rPr>
      </w:pPr>
    </w:p>
    <w:p w14:paraId="4A115A96" w14:textId="1394133A" w:rsidR="00595146" w:rsidRPr="00595146" w:rsidRDefault="00595146" w:rsidP="00B06D09">
      <w:pPr>
        <w:pStyle w:val="Overskrift2"/>
        <w:rPr>
          <w:noProof/>
        </w:rPr>
      </w:pPr>
    </w:p>
    <w:sectPr w:rsidR="00595146" w:rsidRPr="00595146" w:rsidSect="005E7664">
      <w:headerReference w:type="default" r:id="rId12"/>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70CF" w14:textId="77777777" w:rsidR="005B0F8A" w:rsidRDefault="005B0F8A" w:rsidP="000F76CE">
      <w:pPr>
        <w:spacing w:after="0" w:line="240" w:lineRule="auto"/>
      </w:pPr>
      <w:r>
        <w:separator/>
      </w:r>
    </w:p>
  </w:endnote>
  <w:endnote w:type="continuationSeparator" w:id="0">
    <w:p w14:paraId="5B8F6586" w14:textId="77777777" w:rsidR="005B0F8A" w:rsidRDefault="005B0F8A" w:rsidP="000F76CE">
      <w:pPr>
        <w:spacing w:after="0" w:line="240" w:lineRule="auto"/>
      </w:pPr>
      <w:r>
        <w:continuationSeparator/>
      </w:r>
    </w:p>
  </w:endnote>
  <w:endnote w:type="continuationNotice" w:id="1">
    <w:p w14:paraId="77FF670D" w14:textId="77777777" w:rsidR="005B0F8A" w:rsidRDefault="005B0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ADA6" w14:textId="77777777" w:rsidR="005B0F8A" w:rsidRDefault="005B0F8A" w:rsidP="000F76CE">
      <w:pPr>
        <w:spacing w:after="0" w:line="240" w:lineRule="auto"/>
      </w:pPr>
      <w:r>
        <w:separator/>
      </w:r>
    </w:p>
  </w:footnote>
  <w:footnote w:type="continuationSeparator" w:id="0">
    <w:p w14:paraId="0CA2A0F1" w14:textId="77777777" w:rsidR="005B0F8A" w:rsidRDefault="005B0F8A" w:rsidP="000F76CE">
      <w:pPr>
        <w:spacing w:after="0" w:line="240" w:lineRule="auto"/>
      </w:pPr>
      <w:r>
        <w:continuationSeparator/>
      </w:r>
    </w:p>
  </w:footnote>
  <w:footnote w:type="continuationNotice" w:id="1">
    <w:p w14:paraId="154C3A7A" w14:textId="77777777" w:rsidR="005B0F8A" w:rsidRDefault="005B0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119E064" w14:textId="48413D2E" w:rsidR="000F76CE" w:rsidRDefault="00B10463">
        <w:pPr>
          <w:pStyle w:val="Sidehoved"/>
          <w:jc w:val="right"/>
        </w:pPr>
        <w:r>
          <w:rPr>
            <w:noProof/>
          </w:rPr>
          <w:drawing>
            <wp:anchor distT="0" distB="0" distL="114300" distR="114300" simplePos="0" relativeHeight="251658240" behindDoc="1" locked="0" layoutInCell="1" allowOverlap="1" wp14:anchorId="09D4DCFD" wp14:editId="14B8E0CF">
              <wp:simplePos x="0" y="0"/>
              <wp:positionH relativeFrom="margin">
                <wp:align>center</wp:align>
              </wp:positionH>
              <wp:positionV relativeFrom="paragraph">
                <wp:posOffset>-297180</wp:posOffset>
              </wp:positionV>
              <wp:extent cx="1200150" cy="794385"/>
              <wp:effectExtent l="0" t="0" r="0" b="5715"/>
              <wp:wrapNone/>
              <wp:docPr id="2" name="Billede 2" descr="Kommunikationsforum | Alfabetsuppe? Vingummibamser? Et kirkevindue?  Folkekirkens nye, feminine logo er en myldreløsning, der kun indirekte  aftegner det gamle kors som et hul til himlen. Det er taktisk smart på  forhånd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munikationsforum | Alfabetsuppe? Vingummibamser? Et kirkevindue?  Folkekirkens nye, feminine logo er en myldreløsning, der kun indirekte  aftegner det gamle kors som et hul til himlen. Det er taktisk smart på  forhånd 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794385"/>
                      </a:xfrm>
                      <a:prstGeom prst="rect">
                        <a:avLst/>
                      </a:prstGeom>
                      <a:noFill/>
                      <a:ln>
                        <a:noFill/>
                      </a:ln>
                    </pic:spPr>
                  </pic:pic>
                </a:graphicData>
              </a:graphic>
            </wp:anchor>
          </w:drawing>
        </w:r>
        <w:r w:rsidR="000F76CE">
          <w:t xml:space="preserve">Side </w:t>
        </w:r>
        <w:r w:rsidR="000F76CE">
          <w:rPr>
            <w:b/>
            <w:bCs/>
            <w:sz w:val="24"/>
            <w:szCs w:val="24"/>
          </w:rPr>
          <w:fldChar w:fldCharType="begin"/>
        </w:r>
        <w:r w:rsidR="000F76CE">
          <w:rPr>
            <w:b/>
            <w:bCs/>
          </w:rPr>
          <w:instrText>PAGE</w:instrText>
        </w:r>
        <w:r w:rsidR="000F76CE">
          <w:rPr>
            <w:b/>
            <w:bCs/>
            <w:sz w:val="24"/>
            <w:szCs w:val="24"/>
          </w:rPr>
          <w:fldChar w:fldCharType="separate"/>
        </w:r>
        <w:r w:rsidR="000F76CE">
          <w:rPr>
            <w:b/>
            <w:bCs/>
          </w:rPr>
          <w:t>2</w:t>
        </w:r>
        <w:r w:rsidR="000F76CE">
          <w:rPr>
            <w:b/>
            <w:bCs/>
            <w:sz w:val="24"/>
            <w:szCs w:val="24"/>
          </w:rPr>
          <w:fldChar w:fldCharType="end"/>
        </w:r>
        <w:r w:rsidR="000F76CE">
          <w:t xml:space="preserve"> af </w:t>
        </w:r>
        <w:r w:rsidR="000F76CE">
          <w:rPr>
            <w:b/>
            <w:bCs/>
            <w:sz w:val="24"/>
            <w:szCs w:val="24"/>
          </w:rPr>
          <w:fldChar w:fldCharType="begin"/>
        </w:r>
        <w:r w:rsidR="000F76CE">
          <w:rPr>
            <w:b/>
            <w:bCs/>
          </w:rPr>
          <w:instrText>NUMPAGES</w:instrText>
        </w:r>
        <w:r w:rsidR="000F76CE">
          <w:rPr>
            <w:b/>
            <w:bCs/>
            <w:sz w:val="24"/>
            <w:szCs w:val="24"/>
          </w:rPr>
          <w:fldChar w:fldCharType="separate"/>
        </w:r>
        <w:r w:rsidR="000F76CE">
          <w:rPr>
            <w:b/>
            <w:bCs/>
          </w:rPr>
          <w:t>2</w:t>
        </w:r>
        <w:r w:rsidR="000F76CE">
          <w:rPr>
            <w:b/>
            <w:bCs/>
            <w:sz w:val="24"/>
            <w:szCs w:val="24"/>
          </w:rPr>
          <w:fldChar w:fldCharType="end"/>
        </w:r>
      </w:p>
    </w:sdtContent>
  </w:sdt>
  <w:p w14:paraId="52DED1E2" w14:textId="77777777" w:rsidR="000F76CE" w:rsidRDefault="000F76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88A"/>
    <w:multiLevelType w:val="hybridMultilevel"/>
    <w:tmpl w:val="A6080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E92A06"/>
    <w:multiLevelType w:val="hybridMultilevel"/>
    <w:tmpl w:val="842299A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5651E1"/>
    <w:multiLevelType w:val="hybridMultilevel"/>
    <w:tmpl w:val="B8A06F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D865D4"/>
    <w:multiLevelType w:val="hybridMultilevel"/>
    <w:tmpl w:val="6ECC1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227888"/>
    <w:multiLevelType w:val="hybridMultilevel"/>
    <w:tmpl w:val="11C4D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D52DE3"/>
    <w:multiLevelType w:val="hybridMultilevel"/>
    <w:tmpl w:val="AE080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478640C"/>
    <w:multiLevelType w:val="hybridMultilevel"/>
    <w:tmpl w:val="D73C959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65B80917"/>
    <w:multiLevelType w:val="hybridMultilevel"/>
    <w:tmpl w:val="5C581F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525A8D"/>
    <w:multiLevelType w:val="hybridMultilevel"/>
    <w:tmpl w:val="943AFD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CC47ADA"/>
    <w:multiLevelType w:val="hybridMultilevel"/>
    <w:tmpl w:val="B350B3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6405270"/>
    <w:multiLevelType w:val="hybridMultilevel"/>
    <w:tmpl w:val="811C7D0C"/>
    <w:lvl w:ilvl="0" w:tplc="BE845982">
      <w:start w:val="1"/>
      <w:numFmt w:val="decimal"/>
      <w:lvlText w:val="%1."/>
      <w:lvlJc w:val="left"/>
      <w:pPr>
        <w:ind w:left="720" w:hanging="360"/>
      </w:pPr>
      <w:rPr>
        <w:rFonts w:hint="default"/>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8756016"/>
    <w:multiLevelType w:val="hybridMultilevel"/>
    <w:tmpl w:val="EEDAC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A5428F1"/>
    <w:multiLevelType w:val="hybridMultilevel"/>
    <w:tmpl w:val="B928D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E157CE"/>
    <w:multiLevelType w:val="hybridMultilevel"/>
    <w:tmpl w:val="A12C9B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5945031">
    <w:abstractNumId w:val="9"/>
  </w:num>
  <w:num w:numId="2" w16cid:durableId="1521817095">
    <w:abstractNumId w:val="10"/>
  </w:num>
  <w:num w:numId="3" w16cid:durableId="946304537">
    <w:abstractNumId w:val="1"/>
  </w:num>
  <w:num w:numId="4" w16cid:durableId="1423255423">
    <w:abstractNumId w:val="2"/>
  </w:num>
  <w:num w:numId="5" w16cid:durableId="1987121247">
    <w:abstractNumId w:val="0"/>
  </w:num>
  <w:num w:numId="6" w16cid:durableId="1882866441">
    <w:abstractNumId w:val="5"/>
  </w:num>
  <w:num w:numId="7" w16cid:durableId="2131239457">
    <w:abstractNumId w:val="3"/>
  </w:num>
  <w:num w:numId="8" w16cid:durableId="1724402801">
    <w:abstractNumId w:val="4"/>
  </w:num>
  <w:num w:numId="9" w16cid:durableId="1508180436">
    <w:abstractNumId w:val="11"/>
  </w:num>
  <w:num w:numId="10" w16cid:durableId="344209820">
    <w:abstractNumId w:val="8"/>
  </w:num>
  <w:num w:numId="11" w16cid:durableId="526456558">
    <w:abstractNumId w:val="12"/>
  </w:num>
  <w:num w:numId="12" w16cid:durableId="436566550">
    <w:abstractNumId w:val="13"/>
  </w:num>
  <w:num w:numId="13" w16cid:durableId="133916671">
    <w:abstractNumId w:val="7"/>
  </w:num>
  <w:num w:numId="14" w16cid:durableId="693772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F3"/>
    <w:rsid w:val="0005344C"/>
    <w:rsid w:val="0006011C"/>
    <w:rsid w:val="000F76CE"/>
    <w:rsid w:val="001C3BDB"/>
    <w:rsid w:val="002146B0"/>
    <w:rsid w:val="00245893"/>
    <w:rsid w:val="00284D40"/>
    <w:rsid w:val="002957E2"/>
    <w:rsid w:val="00342296"/>
    <w:rsid w:val="003458B9"/>
    <w:rsid w:val="00360816"/>
    <w:rsid w:val="0039095E"/>
    <w:rsid w:val="003E3360"/>
    <w:rsid w:val="004125C8"/>
    <w:rsid w:val="004129B9"/>
    <w:rsid w:val="004F0339"/>
    <w:rsid w:val="00551135"/>
    <w:rsid w:val="005762A7"/>
    <w:rsid w:val="0057702A"/>
    <w:rsid w:val="00595146"/>
    <w:rsid w:val="005B0F8A"/>
    <w:rsid w:val="005B5DD8"/>
    <w:rsid w:val="005E7664"/>
    <w:rsid w:val="0063349C"/>
    <w:rsid w:val="0063540B"/>
    <w:rsid w:val="006A51DA"/>
    <w:rsid w:val="006B62BF"/>
    <w:rsid w:val="006C06FE"/>
    <w:rsid w:val="006D1BE3"/>
    <w:rsid w:val="006D48A3"/>
    <w:rsid w:val="007579F3"/>
    <w:rsid w:val="007A3973"/>
    <w:rsid w:val="007D561E"/>
    <w:rsid w:val="0080749D"/>
    <w:rsid w:val="0085432C"/>
    <w:rsid w:val="00885178"/>
    <w:rsid w:val="00894B26"/>
    <w:rsid w:val="0089576F"/>
    <w:rsid w:val="008A5B43"/>
    <w:rsid w:val="008D0C8E"/>
    <w:rsid w:val="00913A3D"/>
    <w:rsid w:val="00913BC9"/>
    <w:rsid w:val="009359F9"/>
    <w:rsid w:val="0094418D"/>
    <w:rsid w:val="00945AAD"/>
    <w:rsid w:val="00950EE5"/>
    <w:rsid w:val="00961324"/>
    <w:rsid w:val="00965FC0"/>
    <w:rsid w:val="00976D4B"/>
    <w:rsid w:val="0099419B"/>
    <w:rsid w:val="00A5398A"/>
    <w:rsid w:val="00A860CB"/>
    <w:rsid w:val="00B06D09"/>
    <w:rsid w:val="00B10446"/>
    <w:rsid w:val="00B10463"/>
    <w:rsid w:val="00B4551F"/>
    <w:rsid w:val="00B64AF6"/>
    <w:rsid w:val="00B718F3"/>
    <w:rsid w:val="00B841C2"/>
    <w:rsid w:val="00BA408E"/>
    <w:rsid w:val="00BE3E0D"/>
    <w:rsid w:val="00C0424D"/>
    <w:rsid w:val="00C5674A"/>
    <w:rsid w:val="00C743DB"/>
    <w:rsid w:val="00C87705"/>
    <w:rsid w:val="00CC219C"/>
    <w:rsid w:val="00D001A6"/>
    <w:rsid w:val="00D13CF0"/>
    <w:rsid w:val="00D45FD0"/>
    <w:rsid w:val="00D81AB2"/>
    <w:rsid w:val="00DA0665"/>
    <w:rsid w:val="00DE6F8C"/>
    <w:rsid w:val="00E044CB"/>
    <w:rsid w:val="00E10E40"/>
    <w:rsid w:val="00E207B1"/>
    <w:rsid w:val="00E3352C"/>
    <w:rsid w:val="00E41783"/>
    <w:rsid w:val="00E77626"/>
    <w:rsid w:val="00E810D6"/>
    <w:rsid w:val="00E83BC1"/>
    <w:rsid w:val="00EA16E4"/>
    <w:rsid w:val="00EA77A6"/>
    <w:rsid w:val="00EA77E2"/>
    <w:rsid w:val="00ED54ED"/>
    <w:rsid w:val="00EE2EF3"/>
    <w:rsid w:val="00F003F3"/>
    <w:rsid w:val="00FA1381"/>
    <w:rsid w:val="00FA64F5"/>
    <w:rsid w:val="00FB7431"/>
    <w:rsid w:val="00FC33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9D5F"/>
  <w15:chartTrackingRefBased/>
  <w15:docId w15:val="{02D3791A-9F37-4CB3-9464-C2D1A4E1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A5B43"/>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8A5B43"/>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8A5B43"/>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8A5B43"/>
    <w:pPr>
      <w:keepNext/>
      <w:keepLines/>
      <w:spacing w:before="40" w:after="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8A5B43"/>
    <w:rPr>
      <w:rFonts w:asciiTheme="majorHAnsi" w:eastAsiaTheme="majorEastAsia" w:hAnsiTheme="majorHAnsi" w:cstheme="majorBidi"/>
      <w:sz w:val="26"/>
      <w:szCs w:val="26"/>
    </w:rPr>
  </w:style>
  <w:style w:type="character" w:customStyle="1" w:styleId="Overskrift1Tegn">
    <w:name w:val="Overskrift 1 Tegn"/>
    <w:basedOn w:val="Standardskrifttypeiafsnit"/>
    <w:link w:val="Overskrift1"/>
    <w:uiPriority w:val="9"/>
    <w:rsid w:val="008A5B43"/>
    <w:rPr>
      <w:rFonts w:asciiTheme="majorHAnsi" w:eastAsiaTheme="majorEastAsia" w:hAnsiTheme="majorHAnsi" w:cstheme="majorBidi"/>
      <w:sz w:val="32"/>
      <w:szCs w:val="32"/>
    </w:rPr>
  </w:style>
  <w:style w:type="paragraph" w:styleId="Listeafsnit">
    <w:name w:val="List Paragraph"/>
    <w:basedOn w:val="Normal"/>
    <w:uiPriority w:val="34"/>
    <w:qFormat/>
    <w:rsid w:val="000F76CE"/>
    <w:pPr>
      <w:ind w:left="720"/>
      <w:contextualSpacing/>
    </w:pPr>
  </w:style>
  <w:style w:type="paragraph" w:styleId="Sidehoved">
    <w:name w:val="header"/>
    <w:basedOn w:val="Normal"/>
    <w:link w:val="SidehovedTegn"/>
    <w:uiPriority w:val="99"/>
    <w:unhideWhenUsed/>
    <w:rsid w:val="000F76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F76CE"/>
  </w:style>
  <w:style w:type="paragraph" w:styleId="Sidefod">
    <w:name w:val="footer"/>
    <w:basedOn w:val="Normal"/>
    <w:link w:val="SidefodTegn"/>
    <w:uiPriority w:val="99"/>
    <w:unhideWhenUsed/>
    <w:rsid w:val="000F76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F76CE"/>
  </w:style>
  <w:style w:type="character" w:styleId="Svagfremhvning">
    <w:name w:val="Subtle Emphasis"/>
    <w:basedOn w:val="Standardskrifttypeiafsnit"/>
    <w:uiPriority w:val="19"/>
    <w:qFormat/>
    <w:rsid w:val="00284D40"/>
    <w:rPr>
      <w:i/>
      <w:iCs/>
      <w:color w:val="404040" w:themeColor="text1" w:themeTint="BF"/>
    </w:rPr>
  </w:style>
  <w:style w:type="character" w:customStyle="1" w:styleId="Overskrift3Tegn">
    <w:name w:val="Overskrift 3 Tegn"/>
    <w:basedOn w:val="Standardskrifttypeiafsnit"/>
    <w:link w:val="Overskrift3"/>
    <w:uiPriority w:val="9"/>
    <w:rsid w:val="008A5B43"/>
    <w:rPr>
      <w:rFonts w:asciiTheme="majorHAnsi" w:eastAsiaTheme="majorEastAsia" w:hAnsiTheme="majorHAnsi" w:cstheme="majorBidi"/>
      <w:sz w:val="24"/>
      <w:szCs w:val="24"/>
    </w:rPr>
  </w:style>
  <w:style w:type="character" w:customStyle="1" w:styleId="Overskrift4Tegn">
    <w:name w:val="Overskrift 4 Tegn"/>
    <w:basedOn w:val="Standardskrifttypeiafsnit"/>
    <w:link w:val="Overskrift4"/>
    <w:uiPriority w:val="9"/>
    <w:semiHidden/>
    <w:rsid w:val="008A5B43"/>
    <w:rPr>
      <w:rFonts w:asciiTheme="majorHAnsi" w:eastAsiaTheme="majorEastAsia" w:hAnsiTheme="majorHAnsi" w:cstheme="majorBidi"/>
      <w:i/>
      <w:iCs/>
    </w:rPr>
  </w:style>
  <w:style w:type="character" w:styleId="Hyperlink">
    <w:name w:val="Hyperlink"/>
    <w:basedOn w:val="Standardskrifttypeiafsnit"/>
    <w:uiPriority w:val="99"/>
    <w:unhideWhenUsed/>
    <w:rsid w:val="00E044CB"/>
    <w:rPr>
      <w:color w:val="0563C1" w:themeColor="hyperlink"/>
      <w:u w:val="single"/>
    </w:rPr>
  </w:style>
  <w:style w:type="character" w:styleId="Ulstomtale">
    <w:name w:val="Unresolved Mention"/>
    <w:basedOn w:val="Standardskrifttypeiafsnit"/>
    <w:uiPriority w:val="99"/>
    <w:semiHidden/>
    <w:unhideWhenUsed/>
    <w:rsid w:val="00E044CB"/>
    <w:rPr>
      <w:color w:val="605E5C"/>
      <w:shd w:val="clear" w:color="auto" w:fill="E1DFDD"/>
    </w:rPr>
  </w:style>
  <w:style w:type="paragraph" w:styleId="Billedtekst">
    <w:name w:val="caption"/>
    <w:basedOn w:val="Normal"/>
    <w:next w:val="Normal"/>
    <w:uiPriority w:val="35"/>
    <w:unhideWhenUsed/>
    <w:qFormat/>
    <w:rsid w:val="00945AAD"/>
    <w:pPr>
      <w:spacing w:after="200" w:line="240" w:lineRule="auto"/>
    </w:pPr>
    <w:rPr>
      <w:i/>
      <w:iCs/>
      <w:color w:val="44546A" w:themeColor="text2"/>
      <w:sz w:val="18"/>
      <w:szCs w:val="18"/>
    </w:rPr>
  </w:style>
  <w:style w:type="table" w:customStyle="1" w:styleId="TableNormal">
    <w:name w:val="Table Normal"/>
    <w:rsid w:val="00E41783"/>
    <w:pPr>
      <w:spacing w:after="0" w:line="240" w:lineRule="auto"/>
    </w:pPr>
    <w:rPr>
      <w:rFonts w:ascii="Arial" w:eastAsia="Arial" w:hAnsi="Arial" w:cs="Arial"/>
      <w:sz w:val="24"/>
      <w:szCs w:val="24"/>
      <w:lang w:eastAsia="da-D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03331">
      <w:bodyDiv w:val="1"/>
      <w:marLeft w:val="0"/>
      <w:marRight w:val="0"/>
      <w:marTop w:val="0"/>
      <w:marBottom w:val="0"/>
      <w:divBdr>
        <w:top w:val="none" w:sz="0" w:space="0" w:color="auto"/>
        <w:left w:val="none" w:sz="0" w:space="0" w:color="auto"/>
        <w:bottom w:val="none" w:sz="0" w:space="0" w:color="auto"/>
        <w:right w:val="none" w:sz="0" w:space="0" w:color="auto"/>
      </w:divBdr>
    </w:div>
    <w:div w:id="19249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44FA65D41E90741BF2709DA625E8D2F" ma:contentTypeVersion="1" ma:contentTypeDescription="Opret et nyt dokument." ma:contentTypeScope="" ma:versionID="5e1dd80184cb947a09c4bd26bf45a1d5">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SS44E7UWSKDF-2095529578-43</_dlc_DocId>
    <_dlc_DocIdUrl xmlns="e693c129-c24c-4ed1-8162-534f6eb64d76">
      <Url>https://intranet.kirkenettet.dk/sites/haandboeger/km/blanket_mhr/menighedsraadet/_layouts/15/DocIdRedir.aspx?ID=SS44E7UWSKDF-2095529578-43</Url>
      <Description>SS44E7UWSKDF-2095529578-43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32534-9EB7-4B5D-A22C-D091B95B171E}">
  <ds:schemaRefs>
    <ds:schemaRef ds:uri="http://schemas.openxmlformats.org/officeDocument/2006/bibliography"/>
  </ds:schemaRefs>
</ds:datastoreItem>
</file>

<file path=customXml/itemProps2.xml><?xml version="1.0" encoding="utf-8"?>
<ds:datastoreItem xmlns:ds="http://schemas.openxmlformats.org/officeDocument/2006/customXml" ds:itemID="{6077D51C-E465-4D3A-8581-8D247AEA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93c129-c24c-4ed1-8162-534f6eb6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D6BF2-8B62-4B52-B200-D1E8A4A0C4AA}">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e693c129-c24c-4ed1-8162-534f6eb64d76"/>
    <ds:schemaRef ds:uri="http://schemas.microsoft.com/sharepoint/v3"/>
    <ds:schemaRef ds:uri="http://purl.org/dc/terms/"/>
  </ds:schemaRefs>
</ds:datastoreItem>
</file>

<file path=customXml/itemProps4.xml><?xml version="1.0" encoding="utf-8"?>
<ds:datastoreItem xmlns:ds="http://schemas.openxmlformats.org/officeDocument/2006/customXml" ds:itemID="{F33F7B5E-554C-4696-9404-EC871F6116AD}">
  <ds:schemaRefs>
    <ds:schemaRef ds:uri="http://schemas.microsoft.com/sharepoint/events"/>
  </ds:schemaRefs>
</ds:datastoreItem>
</file>

<file path=customXml/itemProps5.xml><?xml version="1.0" encoding="utf-8"?>
<ds:datastoreItem xmlns:ds="http://schemas.openxmlformats.org/officeDocument/2006/customXml" ds:itemID="{BDB017AF-3E60-4B5A-82D0-456895057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4202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Dagsorden</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dc:title>
  <dc:subject/>
  <dc:creator>Mads Simoni Simonsen</dc:creator>
  <cp:keywords/>
  <dc:description/>
  <cp:lastModifiedBy>Ellen Kristiansen</cp:lastModifiedBy>
  <cp:revision>2</cp:revision>
  <dcterms:created xsi:type="dcterms:W3CDTF">2023-01-20T10:44:00Z</dcterms:created>
  <dcterms:modified xsi:type="dcterms:W3CDTF">2023-01-20T10:44:00Z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0x010100B44FA65D41E90741BF2709DA625E8D2F</vt:lpwstr>
  </property>
  <property fmtid="{D5CDD505-2E9C-101B-9397-08002B2CF9AE}" pid="3" name="_dlc_DocIdItemGuid">
    <vt:lpwstr>c2935c2a-2fbd-4794-bcb2-8df883ebeda0</vt:lpwstr>
  </property>
</Properties>
</file>