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070" w14:textId="4BB5108B" w:rsidR="00945AAD" w:rsidRDefault="00945AAD" w:rsidP="00EA77E2">
      <w:pPr>
        <w:keepNext/>
        <w:ind w:left="1304"/>
        <w:jc w:val="center"/>
      </w:pPr>
    </w:p>
    <w:p w14:paraId="1FA22B4F" w14:textId="268731B8" w:rsidR="00284D40" w:rsidRPr="0080749D" w:rsidRDefault="005E7664" w:rsidP="007579F3">
      <w:pPr>
        <w:pStyle w:val="Overskrift1"/>
        <w:rPr>
          <w:b/>
          <w:bCs/>
        </w:rPr>
      </w:pPr>
      <w:r>
        <w:rPr>
          <w:b/>
          <w:bCs/>
        </w:rPr>
        <w:t>Menighedsrå</w:t>
      </w:r>
      <w:r w:rsidR="0080749D" w:rsidRPr="0080749D">
        <w:rPr>
          <w:b/>
          <w:bCs/>
        </w:rPr>
        <w:t>dsmøde</w:t>
      </w:r>
      <w:r w:rsidR="008A5B43" w:rsidRPr="0080749D">
        <w:rPr>
          <w:b/>
          <w:bCs/>
        </w:rPr>
        <w:t xml:space="preserve"> </w:t>
      </w:r>
    </w:p>
    <w:p w14:paraId="40B38C1C" w14:textId="7FCBAD1C" w:rsidR="004125C8" w:rsidRDefault="00945AAD" w:rsidP="00284D40">
      <w:pPr>
        <w:pStyle w:val="Overskrift2"/>
      </w:pPr>
      <w:r>
        <w:t xml:space="preserve">Menighedsrådet i </w:t>
      </w:r>
      <w:r w:rsidR="004F0339">
        <w:t>Slagslunde-Ganløse</w:t>
      </w:r>
      <w:r w:rsidR="0063349C">
        <w:t xml:space="preserve"> </w:t>
      </w:r>
      <w:r>
        <w:t>Sogn</w:t>
      </w:r>
    </w:p>
    <w:p w14:paraId="04A0FF9C" w14:textId="47A048C1" w:rsidR="007579F3" w:rsidRDefault="007579F3" w:rsidP="00595146">
      <w:pPr>
        <w:pStyle w:val="Overskrift3"/>
      </w:pPr>
      <w:r>
        <w:t>Dato:</w:t>
      </w:r>
      <w:r w:rsidR="000F76CE">
        <w:t xml:space="preserve"> </w:t>
      </w:r>
      <w:r w:rsidR="00147DC0">
        <w:t>16</w:t>
      </w:r>
      <w:r w:rsidR="00A81CFB">
        <w:t>.0</w:t>
      </w:r>
      <w:r w:rsidR="00147DC0">
        <w:t>5</w:t>
      </w:r>
      <w:r w:rsidR="00A81CFB">
        <w:t>.2023</w:t>
      </w:r>
      <w:r w:rsidR="00E10E40">
        <w:t xml:space="preserve"> </w:t>
      </w:r>
      <w:r w:rsidR="00913A3D">
        <w:t xml:space="preserve">kl. </w:t>
      </w:r>
      <w:r w:rsidR="004F0339">
        <w:t>19.00</w:t>
      </w:r>
    </w:p>
    <w:p w14:paraId="3816690D" w14:textId="77777777" w:rsidR="00595146" w:rsidRPr="00595146" w:rsidRDefault="00595146" w:rsidP="00595146"/>
    <w:p w14:paraId="0534AEF1" w14:textId="1E10E4FD" w:rsidR="00A81CFB" w:rsidRPr="0038387D" w:rsidRDefault="007D561E" w:rsidP="00A81CFB">
      <w:pPr>
        <w:rPr>
          <w:bCs/>
          <w:sz w:val="20"/>
          <w:szCs w:val="18"/>
        </w:rPr>
      </w:pPr>
      <w:r w:rsidRPr="00595146">
        <w:rPr>
          <w:rFonts w:asciiTheme="majorHAnsi" w:hAnsiTheme="majorHAnsi" w:cstheme="majorHAnsi"/>
        </w:rPr>
        <w:t>Til stede:</w:t>
      </w:r>
      <w:r w:rsidR="004F0339">
        <w:rPr>
          <w:rFonts w:asciiTheme="majorHAnsi" w:hAnsiTheme="majorHAnsi" w:cstheme="majorHAnsi"/>
        </w:rPr>
        <w:t xml:space="preserve"> </w:t>
      </w:r>
      <w:r w:rsidR="00A81CFB" w:rsidRPr="0038387D">
        <w:rPr>
          <w:bCs/>
          <w:sz w:val="20"/>
          <w:szCs w:val="18"/>
        </w:rPr>
        <w:t>Lone Ebbesen Smed (LES)</w:t>
      </w:r>
      <w:r w:rsidR="00A81CFB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Lars Rosenborg Sørensen (L</w:t>
      </w:r>
      <w:r w:rsidR="00DD6488">
        <w:rPr>
          <w:bCs/>
          <w:sz w:val="20"/>
          <w:szCs w:val="18"/>
        </w:rPr>
        <w:t>RS</w:t>
      </w:r>
      <w:r w:rsidR="00A81CFB" w:rsidRPr="0038387D">
        <w:rPr>
          <w:bCs/>
          <w:sz w:val="20"/>
          <w:szCs w:val="18"/>
        </w:rPr>
        <w:t>)</w:t>
      </w:r>
      <w:r w:rsidR="00A81CFB">
        <w:rPr>
          <w:bCs/>
          <w:sz w:val="20"/>
          <w:szCs w:val="18"/>
        </w:rPr>
        <w:t>, Helle Irene Arrøe (HIA)</w:t>
      </w:r>
      <w:r w:rsidR="00DD6488">
        <w:rPr>
          <w:bCs/>
          <w:sz w:val="20"/>
          <w:szCs w:val="18"/>
        </w:rPr>
        <w:t>,</w:t>
      </w:r>
      <w:r w:rsidR="00A81CFB">
        <w:rPr>
          <w:bCs/>
          <w:sz w:val="20"/>
          <w:szCs w:val="18"/>
        </w:rPr>
        <w:t xml:space="preserve"> </w:t>
      </w:r>
      <w:r w:rsidR="00147DC0">
        <w:rPr>
          <w:bCs/>
          <w:sz w:val="20"/>
          <w:szCs w:val="18"/>
        </w:rPr>
        <w:t xml:space="preserve">Ole Meilby (OME), </w:t>
      </w:r>
      <w:r w:rsidR="00147DC0" w:rsidRPr="0038387D">
        <w:rPr>
          <w:bCs/>
          <w:sz w:val="20"/>
          <w:szCs w:val="18"/>
        </w:rPr>
        <w:t>Malene Mejlby Kirkegaard (MAK)</w:t>
      </w:r>
      <w:r w:rsidR="00147DC0">
        <w:rPr>
          <w:bCs/>
          <w:sz w:val="20"/>
          <w:szCs w:val="18"/>
        </w:rPr>
        <w:t xml:space="preserve">, </w:t>
      </w:r>
      <w:r w:rsidR="00A81CFB">
        <w:rPr>
          <w:bCs/>
          <w:sz w:val="20"/>
          <w:szCs w:val="18"/>
        </w:rPr>
        <w:t xml:space="preserve">Peter Rudolf Hansen (PRH), </w:t>
      </w:r>
      <w:r w:rsidR="00DD6488">
        <w:rPr>
          <w:bCs/>
          <w:sz w:val="20"/>
          <w:szCs w:val="18"/>
        </w:rPr>
        <w:t xml:space="preserve">Bo Brøndum Pedersen (BBP), </w:t>
      </w:r>
      <w:r w:rsidR="00147DC0" w:rsidRPr="0038387D">
        <w:rPr>
          <w:bCs/>
          <w:sz w:val="20"/>
          <w:szCs w:val="18"/>
        </w:rPr>
        <w:t>Niels Lindhardt Johansen (NLJ)</w:t>
      </w:r>
      <w:r w:rsidR="00147DC0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Christian Gottlieb (CVG) sognepræst</w:t>
      </w:r>
      <w:r w:rsidR="00A81CFB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Irina Gerkeuli (IGE)</w:t>
      </w:r>
      <w:r w:rsidR="00A81CFB">
        <w:rPr>
          <w:bCs/>
          <w:sz w:val="20"/>
          <w:szCs w:val="18"/>
        </w:rPr>
        <w:t xml:space="preserve"> me</w:t>
      </w:r>
      <w:r w:rsidR="00A81CFB" w:rsidRPr="0038387D">
        <w:rPr>
          <w:bCs/>
          <w:sz w:val="20"/>
          <w:szCs w:val="18"/>
        </w:rPr>
        <w:t>darbejderrepræsentant</w:t>
      </w:r>
      <w:r w:rsidR="00A81CFB">
        <w:rPr>
          <w:bCs/>
          <w:sz w:val="20"/>
          <w:szCs w:val="18"/>
        </w:rPr>
        <w:t>, Ellen Kristiansen (EKR) referent</w:t>
      </w:r>
    </w:p>
    <w:p w14:paraId="021C53BA" w14:textId="14AC6847" w:rsidR="00A81CFB" w:rsidRDefault="007D561E" w:rsidP="00A81CFB">
      <w:pPr>
        <w:rPr>
          <w:bCs/>
          <w:sz w:val="20"/>
          <w:szCs w:val="18"/>
        </w:rPr>
      </w:pPr>
      <w:r w:rsidRPr="00595146">
        <w:rPr>
          <w:rFonts w:asciiTheme="majorHAnsi" w:hAnsiTheme="majorHAnsi" w:cstheme="majorHAnsi"/>
        </w:rPr>
        <w:t xml:space="preserve">Afbud: </w:t>
      </w:r>
      <w:r w:rsidR="00147DC0" w:rsidRPr="0038387D">
        <w:rPr>
          <w:bCs/>
          <w:sz w:val="20"/>
          <w:szCs w:val="18"/>
        </w:rPr>
        <w:t>Malene Graeser</w:t>
      </w:r>
      <w:r w:rsidR="00147DC0">
        <w:rPr>
          <w:bCs/>
          <w:sz w:val="20"/>
          <w:szCs w:val="18"/>
        </w:rPr>
        <w:t>-Greve</w:t>
      </w:r>
      <w:r w:rsidR="00147DC0" w:rsidRPr="0038387D">
        <w:rPr>
          <w:bCs/>
          <w:sz w:val="20"/>
          <w:szCs w:val="18"/>
        </w:rPr>
        <w:t xml:space="preserve"> (MAG) sognepræst KBF</w:t>
      </w:r>
      <w:r w:rsidR="00147DC0">
        <w:rPr>
          <w:bCs/>
          <w:sz w:val="20"/>
          <w:szCs w:val="18"/>
        </w:rPr>
        <w:br/>
        <w:t xml:space="preserve">Ingen stedfortrædere indkaldt pga. sent afbud. </w:t>
      </w:r>
    </w:p>
    <w:p w14:paraId="789149D6" w14:textId="0AF6452C" w:rsidR="00A81CFB" w:rsidRPr="00A81CFB" w:rsidRDefault="00A81CFB" w:rsidP="00A81CFB">
      <w:pPr>
        <w:rPr>
          <w:bCs/>
          <w:sz w:val="20"/>
          <w:szCs w:val="18"/>
        </w:rPr>
      </w:pPr>
      <w:r>
        <w:rPr>
          <w:rFonts w:asciiTheme="majorHAnsi" w:hAnsiTheme="majorHAnsi" w:cstheme="majorHAnsi"/>
        </w:rPr>
        <w:t>Referat</w:t>
      </w:r>
    </w:p>
    <w:p w14:paraId="45DA4EA6" w14:textId="77777777" w:rsidR="0080749D" w:rsidRDefault="0080749D" w:rsidP="0080749D">
      <w:pPr>
        <w:pStyle w:val="Listeafsnit"/>
      </w:pPr>
    </w:p>
    <w:p w14:paraId="468B76AF" w14:textId="14DC08F8" w:rsidR="0080749D" w:rsidRPr="0080749D" w:rsidRDefault="00FC332C" w:rsidP="0080749D">
      <w:pPr>
        <w:pStyle w:val="Listeafsnit"/>
        <w:numPr>
          <w:ilvl w:val="0"/>
          <w:numId w:val="2"/>
        </w:numPr>
        <w:rPr>
          <w:b/>
          <w:bCs/>
        </w:rPr>
      </w:pPr>
      <w:r w:rsidRPr="0080749D">
        <w:rPr>
          <w:b/>
          <w:bCs/>
        </w:rPr>
        <w:t xml:space="preserve">Godkendelse af </w:t>
      </w:r>
      <w:r w:rsidR="0080749D" w:rsidRPr="0080749D">
        <w:rPr>
          <w:b/>
          <w:bCs/>
        </w:rPr>
        <w:t>dagsorden</w:t>
      </w:r>
    </w:p>
    <w:p w14:paraId="394BF6D2" w14:textId="77777777" w:rsidR="00147DC0" w:rsidRPr="00147DC0" w:rsidRDefault="00147DC0" w:rsidP="00147DC0">
      <w:pPr>
        <w:pStyle w:val="Listeafsnit"/>
        <w:rPr>
          <w:rFonts w:cstheme="minorHAnsi"/>
        </w:rPr>
      </w:pPr>
      <w:r w:rsidRPr="00147DC0">
        <w:rPr>
          <w:rFonts w:cstheme="minorHAnsi"/>
        </w:rPr>
        <w:t>Tilføjede ekstra punkter:</w:t>
      </w:r>
    </w:p>
    <w:p w14:paraId="3248A471" w14:textId="77777777" w:rsidR="00147DC0" w:rsidRPr="00147DC0" w:rsidRDefault="00147DC0" w:rsidP="00147DC0">
      <w:pPr>
        <w:pStyle w:val="Listeafsnit"/>
        <w:rPr>
          <w:rFonts w:cstheme="minorHAnsi"/>
        </w:rPr>
      </w:pPr>
      <w:r w:rsidRPr="00147DC0">
        <w:rPr>
          <w:rFonts w:cstheme="minorHAnsi"/>
        </w:rPr>
        <w:t>Pkt. 6 ferielukning af kirkekontoret</w:t>
      </w:r>
    </w:p>
    <w:p w14:paraId="27D947D6" w14:textId="77777777" w:rsidR="00147DC0" w:rsidRPr="00147DC0" w:rsidRDefault="00147DC0" w:rsidP="00147DC0">
      <w:pPr>
        <w:pStyle w:val="Listeafsnit"/>
        <w:rPr>
          <w:rFonts w:cstheme="minorHAnsi"/>
        </w:rPr>
      </w:pPr>
      <w:r w:rsidRPr="00147DC0">
        <w:rPr>
          <w:rFonts w:cstheme="minorHAnsi"/>
        </w:rPr>
        <w:t xml:space="preserve">Pkt. 13 tilbud </w:t>
      </w:r>
    </w:p>
    <w:p w14:paraId="0B445956" w14:textId="4C555242" w:rsidR="00A81CFB" w:rsidRPr="00A81CFB" w:rsidRDefault="00147DC0" w:rsidP="00147DC0">
      <w:pPr>
        <w:pStyle w:val="Listeafsnit"/>
        <w:rPr>
          <w:rFonts w:cstheme="minorHAnsi"/>
          <w:sz w:val="20"/>
          <w:szCs w:val="20"/>
        </w:rPr>
      </w:pPr>
      <w:r>
        <w:rPr>
          <w:rFonts w:cstheme="minorHAnsi"/>
        </w:rPr>
        <w:t>Dagsorden godkendt</w:t>
      </w:r>
      <w:r>
        <w:rPr>
          <w:rFonts w:cstheme="minorHAnsi"/>
          <w:sz w:val="20"/>
          <w:szCs w:val="20"/>
        </w:rPr>
        <w:t>.</w:t>
      </w:r>
    </w:p>
    <w:p w14:paraId="5850CDA9" w14:textId="77777777" w:rsidR="0080749D" w:rsidRDefault="0080749D" w:rsidP="0080749D">
      <w:pPr>
        <w:pStyle w:val="Listeafsnit"/>
      </w:pPr>
    </w:p>
    <w:p w14:paraId="5E317C56" w14:textId="76D91794" w:rsidR="00E207B1" w:rsidRDefault="00E207B1" w:rsidP="0080749D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Formanden</w:t>
      </w:r>
    </w:p>
    <w:p w14:paraId="0E5A5D88" w14:textId="7FC105C5" w:rsidR="00E10E40" w:rsidRDefault="004F0339" w:rsidP="00E10E40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  <w:bookmarkStart w:id="0" w:name="_Hlk76625987"/>
    </w:p>
    <w:p w14:paraId="2CE5B6B1" w14:textId="77777777" w:rsidR="00147DC0" w:rsidRPr="00652A0C" w:rsidRDefault="00DD6488" w:rsidP="00147DC0">
      <w:pPr>
        <w:pStyle w:val="Listeafsnit"/>
        <w:spacing w:after="0" w:line="240" w:lineRule="auto"/>
        <w:contextualSpacing w:val="0"/>
        <w:rPr>
          <w:rFonts w:cstheme="minorHAnsi"/>
        </w:rPr>
      </w:pPr>
      <w:r>
        <w:t>1.</w:t>
      </w:r>
      <w:r>
        <w:tab/>
      </w:r>
      <w:r w:rsidR="00147DC0">
        <w:t>Deltagelse i PU-møde 3. maj (LES og BBP)</w:t>
      </w:r>
    </w:p>
    <w:p w14:paraId="0278093F" w14:textId="56A39DEB" w:rsidR="00DD6488" w:rsidRDefault="00147DC0" w:rsidP="00DD6488">
      <w:pPr>
        <w:pStyle w:val="Listeafsnit"/>
        <w:spacing w:after="0" w:line="240" w:lineRule="auto"/>
      </w:pPr>
      <w:r>
        <w:rPr>
          <w:rFonts w:cstheme="minorHAnsi"/>
          <w:sz w:val="20"/>
          <w:szCs w:val="20"/>
        </w:rPr>
        <w:t>Emnet var forpagterboligen i Slagslunde</w:t>
      </w:r>
      <w:r>
        <w:t xml:space="preserve">. </w:t>
      </w:r>
      <w:r w:rsidR="00DD6488">
        <w:t>Orientering taget til efterretning.</w:t>
      </w:r>
    </w:p>
    <w:p w14:paraId="380185A4" w14:textId="77777777" w:rsidR="00147DC0" w:rsidRDefault="00DD6488" w:rsidP="00147DC0">
      <w:pPr>
        <w:pStyle w:val="Listeafsnit"/>
        <w:spacing w:after="0" w:line="240" w:lineRule="auto"/>
      </w:pPr>
      <w:r>
        <w:t>2.</w:t>
      </w:r>
      <w:r>
        <w:tab/>
      </w:r>
      <w:r w:rsidR="00147DC0">
        <w:t>LES og LRS har afsluttet formandsuddannelsen.</w:t>
      </w:r>
      <w:r w:rsidR="00147DC0">
        <w:t xml:space="preserve"> </w:t>
      </w:r>
      <w:r w:rsidR="00147DC0">
        <w:t>Orientering taget til efterretning.</w:t>
      </w:r>
    </w:p>
    <w:p w14:paraId="59EE020C" w14:textId="078E559B" w:rsidR="0080749D" w:rsidRDefault="004F0339" w:rsidP="00E10E40">
      <w:pPr>
        <w:pStyle w:val="Listeafsnit"/>
        <w:rPr>
          <w:b/>
          <w:bCs/>
        </w:rPr>
      </w:pPr>
      <w:r w:rsidRPr="00E10E40">
        <w:rPr>
          <w:b/>
          <w:bCs/>
        </w:rPr>
        <w:t>Beslutningsp</w:t>
      </w:r>
      <w:r w:rsidR="00E207B1" w:rsidRPr="00E10E40">
        <w:rPr>
          <w:b/>
          <w:bCs/>
        </w:rPr>
        <w:t>unkter</w:t>
      </w:r>
    </w:p>
    <w:p w14:paraId="4E611DE8" w14:textId="77777777" w:rsidR="00147DC0" w:rsidRDefault="00147DC0" w:rsidP="00147DC0">
      <w:pPr>
        <w:pStyle w:val="Listeafsnit"/>
        <w:numPr>
          <w:ilvl w:val="0"/>
          <w:numId w:val="19"/>
        </w:numPr>
        <w:spacing w:after="0" w:line="240" w:lineRule="auto"/>
        <w:contextualSpacing w:val="0"/>
        <w:rPr>
          <w:rFonts w:cstheme="minorHAnsi"/>
        </w:rPr>
      </w:pPr>
      <w:r w:rsidRPr="00E641CC">
        <w:rPr>
          <w:rFonts w:cstheme="minorHAnsi"/>
        </w:rPr>
        <w:t>Bemyndigelse til at foretage genautorisering af MR-brugere på IntraNet (FIN)</w:t>
      </w:r>
      <w:r>
        <w:rPr>
          <w:rFonts w:cstheme="minorHAnsi"/>
        </w:rPr>
        <w:t xml:space="preserve"> (se bilag 2a)</w:t>
      </w:r>
    </w:p>
    <w:p w14:paraId="10543CC8" w14:textId="0AAC8A45" w:rsidR="00147DC0" w:rsidRPr="00E641CC" w:rsidRDefault="00147DC0" w:rsidP="00147DC0">
      <w:pPr>
        <w:pStyle w:val="Listeafsnit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  <w:sz w:val="20"/>
          <w:szCs w:val="20"/>
        </w:rPr>
        <w:t>MR bemyndiger kordegn Ellen Kristiansen til at foretage genautorisering.</w:t>
      </w:r>
    </w:p>
    <w:p w14:paraId="5CD76596" w14:textId="77777777" w:rsidR="00147DC0" w:rsidRDefault="00147DC0" w:rsidP="00E10E40">
      <w:pPr>
        <w:pStyle w:val="Listeafsnit"/>
        <w:rPr>
          <w:b/>
          <w:bCs/>
        </w:rPr>
      </w:pPr>
    </w:p>
    <w:p w14:paraId="7A76D5AD" w14:textId="77777777" w:rsidR="00DD6488" w:rsidRDefault="00DD6488" w:rsidP="00E10E40">
      <w:pPr>
        <w:pStyle w:val="Listeafsnit"/>
        <w:rPr>
          <w:b/>
          <w:bCs/>
        </w:rPr>
      </w:pPr>
    </w:p>
    <w:bookmarkEnd w:id="0"/>
    <w:p w14:paraId="41E7D012" w14:textId="5958CFB4" w:rsidR="00E207B1" w:rsidRDefault="00E207B1" w:rsidP="000F76C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Præsterne</w:t>
      </w:r>
    </w:p>
    <w:p w14:paraId="043FB384" w14:textId="77777777" w:rsidR="00147DC0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1AD67E89" w14:textId="77777777" w:rsidR="00147DC0" w:rsidRDefault="00147DC0" w:rsidP="00147DC0">
      <w:pPr>
        <w:pStyle w:val="Listeafsnit"/>
        <w:numPr>
          <w:ilvl w:val="0"/>
          <w:numId w:val="20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Konfirmationer 5. og 6. maj vel gennemført. Sidste konfirmationer er Kr. Himmelfartsdag. </w:t>
      </w:r>
    </w:p>
    <w:p w14:paraId="31C10E5C" w14:textId="77777777" w:rsidR="00147DC0" w:rsidRDefault="00147DC0" w:rsidP="00147DC0">
      <w:pPr>
        <w:pStyle w:val="Listeafsnit"/>
        <w:numPr>
          <w:ilvl w:val="0"/>
          <w:numId w:val="20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Orientering om samarbejdet med skolen vedr. næste års konfirmationer. </w:t>
      </w:r>
    </w:p>
    <w:p w14:paraId="5650A8ED" w14:textId="77777777" w:rsidR="00147DC0" w:rsidRDefault="00147DC0" w:rsidP="00147DC0">
      <w:pPr>
        <w:pStyle w:val="Listeafsnit"/>
        <w:numPr>
          <w:ilvl w:val="0"/>
          <w:numId w:val="20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”Kristendom for alle”-forløb starter til august. CVG undersøger om der er nok materiale til at husstandsomdele.</w:t>
      </w:r>
    </w:p>
    <w:p w14:paraId="202F4317" w14:textId="7C1672D1" w:rsidR="004F0339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42E34C45" w14:textId="77777777" w:rsidR="005E7664" w:rsidRPr="005E7664" w:rsidRDefault="005E7664" w:rsidP="00EA77E2">
      <w:pPr>
        <w:pStyle w:val="Listeafsnit"/>
      </w:pPr>
    </w:p>
    <w:p w14:paraId="6E407294" w14:textId="6FFF3019" w:rsidR="005F50CE" w:rsidRPr="00E207B1" w:rsidRDefault="00E207B1" w:rsidP="005F50CE">
      <w:pPr>
        <w:pStyle w:val="Listeafsnit"/>
        <w:numPr>
          <w:ilvl w:val="0"/>
          <w:numId w:val="2"/>
        </w:numPr>
      </w:pPr>
      <w:r>
        <w:rPr>
          <w:b/>
          <w:bCs/>
        </w:rPr>
        <w:t>Kasserere</w:t>
      </w:r>
      <w:r w:rsidR="005F50CE">
        <w:rPr>
          <w:b/>
          <w:bCs/>
        </w:rPr>
        <w:t>n</w:t>
      </w:r>
    </w:p>
    <w:p w14:paraId="312AD501" w14:textId="2BE51703" w:rsidR="00E207B1" w:rsidRDefault="004F0339" w:rsidP="00E207B1">
      <w:pPr>
        <w:pStyle w:val="Listeafsnit"/>
        <w:rPr>
          <w:b/>
          <w:bCs/>
        </w:rPr>
      </w:pPr>
      <w:r w:rsidRPr="00E207B1"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1D33E991" w14:textId="77777777" w:rsidR="00147DC0" w:rsidRPr="00CC17A8" w:rsidRDefault="00147DC0" w:rsidP="00147DC0">
      <w:pPr>
        <w:pStyle w:val="Listeafsnit"/>
        <w:numPr>
          <w:ilvl w:val="0"/>
          <w:numId w:val="21"/>
        </w:numPr>
        <w:spacing w:after="0" w:line="240" w:lineRule="auto"/>
        <w:contextualSpacing w:val="0"/>
        <w:rPr>
          <w:rFonts w:cstheme="minorHAnsi"/>
        </w:rPr>
      </w:pPr>
      <w:r w:rsidRPr="00CC17A8">
        <w:rPr>
          <w:rFonts w:cstheme="minorHAnsi"/>
        </w:rPr>
        <w:t>Udkast til budget 2024</w:t>
      </w:r>
      <w:r>
        <w:rPr>
          <w:rFonts w:cstheme="minorHAnsi"/>
        </w:rPr>
        <w:t>, skal førstebehandles på juni-mødet (se bilag 4a)</w:t>
      </w:r>
    </w:p>
    <w:p w14:paraId="0EB703AC" w14:textId="45DDCCB5" w:rsidR="00E207B1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68144A37" w14:textId="77777777" w:rsidR="00147DC0" w:rsidRPr="0011107A" w:rsidRDefault="00147DC0" w:rsidP="00147DC0">
      <w:pPr>
        <w:pStyle w:val="Listeafsnit"/>
        <w:numPr>
          <w:ilvl w:val="0"/>
          <w:numId w:val="22"/>
        </w:numPr>
        <w:spacing w:after="0" w:line="240" w:lineRule="auto"/>
        <w:contextualSpacing w:val="0"/>
        <w:rPr>
          <w:shd w:val="clear" w:color="auto" w:fill="FFFFFF"/>
        </w:rPr>
      </w:pPr>
      <w:r w:rsidRPr="0011107A">
        <w:rPr>
          <w:shd w:val="clear" w:color="auto" w:fill="FFFFFF"/>
        </w:rPr>
        <w:t>Kvartalsrapport 1 2023</w:t>
      </w:r>
      <w:r>
        <w:rPr>
          <w:shd w:val="clear" w:color="auto" w:fill="FFFFFF"/>
        </w:rPr>
        <w:t xml:space="preserve"> (se bilag 4b-f)</w:t>
      </w:r>
    </w:p>
    <w:p w14:paraId="7046D2DD" w14:textId="36CEA09B" w:rsidR="00147DC0" w:rsidRDefault="00147DC0" w:rsidP="004F0339">
      <w:pPr>
        <w:pStyle w:val="Listeafsnit"/>
        <w:rPr>
          <w:b/>
          <w:bCs/>
        </w:rPr>
      </w:pPr>
      <w:r>
        <w:rPr>
          <w:rFonts w:cstheme="minorHAnsi"/>
        </w:rPr>
        <w:t>Kvartalsrapport 1 2023 blev gennemgået og godkendt.</w:t>
      </w:r>
    </w:p>
    <w:p w14:paraId="7C726AA2" w14:textId="4C71B679" w:rsidR="00E207B1" w:rsidRDefault="00E207B1" w:rsidP="004F0339">
      <w:pPr>
        <w:pStyle w:val="Listeafsnit"/>
      </w:pPr>
    </w:p>
    <w:p w14:paraId="234D7E48" w14:textId="1EFE8FC4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Kirkeværgerne</w:t>
      </w:r>
    </w:p>
    <w:p w14:paraId="4FD909DA" w14:textId="0B4F064D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</w:p>
    <w:p w14:paraId="48048DFD" w14:textId="77777777" w:rsidR="00147DC0" w:rsidRDefault="00147DC0" w:rsidP="00147DC0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bCs/>
        </w:rPr>
      </w:pPr>
      <w:r w:rsidRPr="00CC17A8">
        <w:rPr>
          <w:rFonts w:cstheme="minorHAnsi"/>
          <w:bCs/>
        </w:rPr>
        <w:t>Status skimmelsvamp under gulv Ganløse kirke</w:t>
      </w:r>
      <w:r>
        <w:rPr>
          <w:rFonts w:cstheme="minorHAnsi"/>
          <w:bCs/>
        </w:rPr>
        <w:t xml:space="preserve"> (se bilag 5a)</w:t>
      </w:r>
    </w:p>
    <w:p w14:paraId="1553B351" w14:textId="77777777" w:rsidR="00147DC0" w:rsidRDefault="00147DC0" w:rsidP="00147DC0">
      <w:pPr>
        <w:pStyle w:val="Listeafsnit"/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lastRenderedPageBreak/>
        <w:t xml:space="preserve">Besigtigelse i dag: Der er hul i mur og nedløbsrør. Betonafdækning fjernes umiddelbart for at afhjælpe problem med vand der trænger ind. Morten Sørensen sender et nyt notat om sagens omfang.  </w:t>
      </w:r>
    </w:p>
    <w:p w14:paraId="1EB13503" w14:textId="77777777" w:rsidR="00147DC0" w:rsidRDefault="00147DC0" w:rsidP="00147DC0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bCs/>
        </w:rPr>
      </w:pPr>
      <w:r w:rsidRPr="00CC17A8">
        <w:rPr>
          <w:rFonts w:cstheme="minorHAnsi"/>
          <w:bCs/>
        </w:rPr>
        <w:t xml:space="preserve">Status mus i </w:t>
      </w:r>
      <w:r>
        <w:rPr>
          <w:rFonts w:cstheme="minorHAnsi"/>
          <w:bCs/>
        </w:rPr>
        <w:t xml:space="preserve">Slagslunde </w:t>
      </w:r>
      <w:r w:rsidRPr="00CC17A8">
        <w:rPr>
          <w:rFonts w:cstheme="minorHAnsi"/>
          <w:bCs/>
        </w:rPr>
        <w:t>kirke</w:t>
      </w:r>
    </w:p>
    <w:p w14:paraId="34FEF190" w14:textId="77777777" w:rsidR="00147DC0" w:rsidRDefault="00147DC0" w:rsidP="00147DC0">
      <w:pPr>
        <w:pStyle w:val="Listeafsnit"/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Skadedyrsbekæmper har foreslået at sætte afspærring i udluftningskanaler. Morten Sørensen stiller som betingelse, at fugematerialet ikke må indeholde syre. </w:t>
      </w:r>
    </w:p>
    <w:p w14:paraId="70F9D6A4" w14:textId="77777777" w:rsidR="00147DC0" w:rsidRDefault="00147DC0" w:rsidP="00147DC0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Kirkemuren i Slagslunde skal kalkes. OME indhenter tilbud. </w:t>
      </w:r>
    </w:p>
    <w:p w14:paraId="3BAC45F1" w14:textId="77777777" w:rsidR="00147DC0" w:rsidRDefault="00147DC0" w:rsidP="00147DC0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OME er ved at undersøge om de gamle stole i Slagslunde kirke kan ombetrækkes.</w:t>
      </w:r>
    </w:p>
    <w:p w14:paraId="5B040BD6" w14:textId="77777777" w:rsidR="00147DC0" w:rsidRDefault="00147DC0" w:rsidP="00147DC0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Der kommer en revideret projektbeskrivelse for materialepladsen i Slagslunde.   </w:t>
      </w:r>
    </w:p>
    <w:p w14:paraId="4546F00D" w14:textId="77777777" w:rsidR="00147DC0" w:rsidRDefault="00147DC0" w:rsidP="00147DC0">
      <w:pPr>
        <w:pStyle w:val="Listeafsnit"/>
        <w:numPr>
          <w:ilvl w:val="0"/>
          <w:numId w:val="23"/>
        </w:numPr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Prisen for en handicapvenlig sti på Slagslunde kirkegård, belagt med chaussesten, vil være ca. 200.000 kr. </w:t>
      </w:r>
    </w:p>
    <w:p w14:paraId="6159C1D1" w14:textId="7D98E810" w:rsidR="00E207B1" w:rsidRDefault="00E207B1" w:rsidP="00DD6488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53638C7" w14:textId="4C2D154A" w:rsidR="00E207B1" w:rsidRDefault="00E207B1" w:rsidP="00E207B1">
      <w:pPr>
        <w:pStyle w:val="Listeafsnit"/>
      </w:pPr>
    </w:p>
    <w:p w14:paraId="60069C83" w14:textId="734E4845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Daglig leder</w:t>
      </w:r>
    </w:p>
    <w:p w14:paraId="45949E88" w14:textId="5A9A317D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0E4C3B3" w14:textId="2E1711F0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714DE73" w14:textId="77777777" w:rsidR="00147DC0" w:rsidRDefault="00147DC0" w:rsidP="00147DC0">
      <w:pPr>
        <w:pStyle w:val="Listeafsnit"/>
        <w:numPr>
          <w:ilvl w:val="0"/>
          <w:numId w:val="25"/>
        </w:numPr>
        <w:spacing w:after="0" w:line="240" w:lineRule="auto"/>
        <w:contextualSpacing w:val="0"/>
        <w:rPr>
          <w:rFonts w:cstheme="minorHAnsi"/>
          <w:bCs/>
        </w:rPr>
      </w:pPr>
      <w:r w:rsidRPr="00CC17A8">
        <w:rPr>
          <w:rFonts w:cstheme="minorHAnsi"/>
          <w:bCs/>
        </w:rPr>
        <w:t xml:space="preserve">Er der interesse for afholdelse af førstehjælpskursus? </w:t>
      </w:r>
      <w:r>
        <w:rPr>
          <w:rFonts w:cstheme="minorHAnsi"/>
          <w:bCs/>
        </w:rPr>
        <w:t>Tilbud fra udbyder er på lukket dagsorden.</w:t>
      </w:r>
    </w:p>
    <w:p w14:paraId="38A4B17A" w14:textId="77777777" w:rsidR="00147DC0" w:rsidRDefault="00147DC0" w:rsidP="00147DC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Der er interesse, tilbuddet behandles på lukket dagsorden.</w:t>
      </w:r>
    </w:p>
    <w:p w14:paraId="06A6BE8B" w14:textId="77777777" w:rsidR="00147DC0" w:rsidRPr="00147DC0" w:rsidRDefault="00147DC0" w:rsidP="00147DC0">
      <w:pPr>
        <w:pStyle w:val="Listeafsnit"/>
        <w:numPr>
          <w:ilvl w:val="0"/>
          <w:numId w:val="25"/>
        </w:numPr>
        <w:spacing w:after="0" w:line="240" w:lineRule="auto"/>
        <w:contextualSpacing w:val="0"/>
        <w:rPr>
          <w:rFonts w:cstheme="minorHAnsi"/>
          <w:bCs/>
        </w:rPr>
      </w:pPr>
      <w:r w:rsidRPr="00CD3498">
        <w:rPr>
          <w:rFonts w:cstheme="minorHAnsi"/>
        </w:rPr>
        <w:t>Der er et ønske blandt nogle af de ansatte om en lokalaftale omkring betalt tjenestefri på 1. maj (grundlovsdag kan også overvejes).  Malene K og Ellen fortæller om overenskomst/kutyme i provstiet/vejen til en lokalaftale</w:t>
      </w:r>
      <w:r>
        <w:rPr>
          <w:rFonts w:cstheme="minorHAnsi"/>
        </w:rPr>
        <w:t>.</w:t>
      </w:r>
    </w:p>
    <w:p w14:paraId="6824D5B5" w14:textId="77777777" w:rsidR="00147DC0" w:rsidRDefault="00147DC0" w:rsidP="00147DC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EKR og MAK arbejder videre med et forslag.</w:t>
      </w:r>
    </w:p>
    <w:p w14:paraId="45E88907" w14:textId="77777777" w:rsidR="00147DC0" w:rsidRPr="00147DC0" w:rsidRDefault="00147DC0" w:rsidP="00147DC0">
      <w:pPr>
        <w:pStyle w:val="Listeafsnit"/>
        <w:numPr>
          <w:ilvl w:val="0"/>
          <w:numId w:val="25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</w:rPr>
        <w:t>EKSTRA: da den gensidige vikardækning med kirkekontoret i Slangerup sogn bortfalder pr. 1. juni, vil det være nødvendigt at finde en anden vikar, evt. at holde kirkekontoret lukket for besøgende.</w:t>
      </w:r>
    </w:p>
    <w:p w14:paraId="0E999F61" w14:textId="368413B9" w:rsidR="00147DC0" w:rsidRPr="00CD3498" w:rsidRDefault="00147DC0" w:rsidP="00147DC0">
      <w:pPr>
        <w:pStyle w:val="Listeafsnit"/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sz w:val="20"/>
          <w:szCs w:val="20"/>
        </w:rPr>
        <w:t xml:space="preserve">EKR, MAK og LES finder en løsning på vikardækningen.   </w:t>
      </w:r>
    </w:p>
    <w:p w14:paraId="383BAA8A" w14:textId="77777777" w:rsidR="00E10E40" w:rsidRDefault="00E10E40" w:rsidP="00E207B1">
      <w:pPr>
        <w:pStyle w:val="Listeafsnit"/>
        <w:rPr>
          <w:b/>
          <w:bCs/>
        </w:rPr>
      </w:pPr>
    </w:p>
    <w:p w14:paraId="01DF5492" w14:textId="057C962B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Kontaktpersonen</w:t>
      </w:r>
    </w:p>
    <w:p w14:paraId="0E81BD49" w14:textId="78A5D905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0AE9C629" w14:textId="4563CAB7" w:rsidR="00147DC0" w:rsidRDefault="00147DC0" w:rsidP="00894B26">
      <w:pPr>
        <w:pStyle w:val="Listeafsnit"/>
        <w:rPr>
          <w:b/>
          <w:bCs/>
        </w:rPr>
      </w:pPr>
      <w:r>
        <w:rPr>
          <w:rFonts w:cstheme="minorHAnsi"/>
          <w:sz w:val="20"/>
          <w:szCs w:val="20"/>
        </w:rPr>
        <w:t>Der er fundet en kirketjenervikar som også vil hjælpe med afvikling af børnekor hver mandag.</w:t>
      </w:r>
    </w:p>
    <w:p w14:paraId="23F1895B" w14:textId="1B63E98E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5163F47D" w14:textId="02A74FBB" w:rsidR="00E207B1" w:rsidRDefault="00E207B1" w:rsidP="00E207B1">
      <w:pPr>
        <w:pStyle w:val="Listeafsnit"/>
      </w:pPr>
    </w:p>
    <w:p w14:paraId="2E4111B0" w14:textId="77777777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Personalet</w:t>
      </w:r>
    </w:p>
    <w:p w14:paraId="11A8D754" w14:textId="7824F8A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2D1A6F2" w14:textId="266074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42BA70D0" w14:textId="77777777" w:rsidR="00E207B1" w:rsidRPr="004F0339" w:rsidRDefault="00E207B1" w:rsidP="00E207B1">
      <w:pPr>
        <w:pStyle w:val="Listeafsnit"/>
        <w:rPr>
          <w:b/>
          <w:bCs/>
        </w:rPr>
      </w:pPr>
    </w:p>
    <w:p w14:paraId="7B704EEF" w14:textId="0586AC57" w:rsidR="0080749D" w:rsidRPr="00E207B1" w:rsidRDefault="00E207B1" w:rsidP="000F76CE">
      <w:pPr>
        <w:pStyle w:val="Listeafsnit"/>
        <w:numPr>
          <w:ilvl w:val="0"/>
          <w:numId w:val="2"/>
        </w:numPr>
      </w:pPr>
      <w:r>
        <w:rPr>
          <w:b/>
        </w:rPr>
        <w:t>Udvalg</w:t>
      </w:r>
    </w:p>
    <w:p w14:paraId="00ADAAFB" w14:textId="77777777" w:rsidR="005F50CE" w:rsidRDefault="005F50CE" w:rsidP="00E207B1">
      <w:pPr>
        <w:pStyle w:val="Listeafsnit"/>
        <w:rPr>
          <w:b/>
        </w:rPr>
      </w:pPr>
    </w:p>
    <w:p w14:paraId="189C0B24" w14:textId="2E06A198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Økonomiudvalg</w:t>
      </w:r>
    </w:p>
    <w:p w14:paraId="00B1F5A6" w14:textId="77777777" w:rsidR="00D74432" w:rsidRPr="00D74432" w:rsidRDefault="00D74432" w:rsidP="00D74432">
      <w:pPr>
        <w:pStyle w:val="Listeafsnit"/>
        <w:rPr>
          <w:b/>
        </w:rPr>
      </w:pPr>
      <w:r w:rsidRPr="00D74432">
        <w:rPr>
          <w:b/>
        </w:rPr>
        <w:t>Orientering</w:t>
      </w:r>
    </w:p>
    <w:p w14:paraId="7EB107D1" w14:textId="0C60B27B" w:rsidR="00147DC0" w:rsidRDefault="00D74432" w:rsidP="00147DC0">
      <w:pPr>
        <w:pStyle w:val="Listeafsnit"/>
        <w:spacing w:after="0" w:line="240" w:lineRule="auto"/>
        <w:contextualSpacing w:val="0"/>
        <w:rPr>
          <w:rFonts w:cstheme="minorHAnsi"/>
        </w:rPr>
      </w:pPr>
      <w:r w:rsidRPr="00D74432">
        <w:rPr>
          <w:bCs/>
        </w:rPr>
        <w:t xml:space="preserve">1.Procedure for budget 2024: </w:t>
      </w:r>
      <w:r w:rsidR="00147DC0">
        <w:rPr>
          <w:rFonts w:cstheme="minorHAnsi"/>
        </w:rPr>
        <w:t xml:space="preserve">Budgetudkast fremlagt til orientering. Budgetforslag inkl. anlægsønsker godkendes på næste møde. </w:t>
      </w:r>
    </w:p>
    <w:p w14:paraId="4F721238" w14:textId="6D3C81AB" w:rsidR="00D74432" w:rsidRDefault="00147DC0" w:rsidP="00D74432">
      <w:pPr>
        <w:pStyle w:val="Listeafsnit"/>
        <w:rPr>
          <w:bCs/>
        </w:rPr>
      </w:pPr>
      <w:r>
        <w:rPr>
          <w:bCs/>
        </w:rPr>
        <w:t>Procedure</w:t>
      </w:r>
      <w:r w:rsidR="00D74432" w:rsidRPr="00D74432">
        <w:rPr>
          <w:bCs/>
        </w:rPr>
        <w:t xml:space="preserve"> taget til efterretning.</w:t>
      </w:r>
    </w:p>
    <w:p w14:paraId="24488482" w14:textId="091EF30B" w:rsidR="00147DC0" w:rsidRDefault="00147DC0" w:rsidP="00DF1300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1C07F7">
        <w:rPr>
          <w:rFonts w:cstheme="minorHAnsi"/>
          <w:b/>
          <w:bCs/>
        </w:rPr>
        <w:t>Beslutning</w:t>
      </w:r>
      <w:r>
        <w:rPr>
          <w:rFonts w:cstheme="minorHAnsi"/>
          <w:b/>
          <w:bCs/>
        </w:rPr>
        <w:br/>
      </w:r>
      <w:r w:rsidR="00DF1300">
        <w:rPr>
          <w:rFonts w:cstheme="minorHAnsi"/>
          <w:bCs/>
          <w:sz w:val="20"/>
          <w:szCs w:val="20"/>
        </w:rPr>
        <w:t xml:space="preserve">1. </w:t>
      </w:r>
      <w:r>
        <w:rPr>
          <w:rFonts w:cstheme="minorHAnsi"/>
          <w:bCs/>
          <w:sz w:val="20"/>
          <w:szCs w:val="20"/>
        </w:rPr>
        <w:t xml:space="preserve">Økonomiudvalget reviderer anlægsønskerne. </w:t>
      </w:r>
    </w:p>
    <w:p w14:paraId="7970C8D2" w14:textId="3DDF3E00" w:rsidR="00E207B1" w:rsidRPr="00DF1300" w:rsidRDefault="00147DC0" w:rsidP="00DF1300">
      <w:pPr>
        <w:ind w:left="720"/>
        <w:rPr>
          <w:b/>
          <w:u w:val="single"/>
        </w:rPr>
      </w:pPr>
      <w:r>
        <w:rPr>
          <w:rFonts w:cstheme="minorHAnsi"/>
          <w:b/>
          <w:bCs/>
        </w:rPr>
        <w:br/>
      </w:r>
      <w:r w:rsidR="00E207B1" w:rsidRPr="00DF1300">
        <w:rPr>
          <w:b/>
          <w:u w:val="single"/>
        </w:rPr>
        <w:t xml:space="preserve">Bygningsudvalg </w:t>
      </w:r>
    </w:p>
    <w:p w14:paraId="7F158D97" w14:textId="77777777" w:rsidR="00D74432" w:rsidRPr="00D74432" w:rsidRDefault="00D74432" w:rsidP="00D74432">
      <w:pPr>
        <w:pStyle w:val="Listeafsnit"/>
        <w:rPr>
          <w:rFonts w:cstheme="minorHAnsi"/>
          <w:b/>
        </w:rPr>
      </w:pPr>
      <w:r w:rsidRPr="00D74432">
        <w:rPr>
          <w:rFonts w:cstheme="minorHAnsi"/>
          <w:b/>
        </w:rPr>
        <w:t>Beslutningspunkt</w:t>
      </w:r>
    </w:p>
    <w:p w14:paraId="551E0440" w14:textId="64DC571B" w:rsidR="00DF1300" w:rsidRDefault="00DF1300" w:rsidP="00DF1300">
      <w:pPr>
        <w:pStyle w:val="Listeafsnit"/>
        <w:numPr>
          <w:ilvl w:val="0"/>
          <w:numId w:val="29"/>
        </w:numPr>
        <w:spacing w:after="0" w:line="240" w:lineRule="auto"/>
        <w:contextualSpacing w:val="0"/>
        <w:rPr>
          <w:rFonts w:cstheme="minorHAnsi"/>
          <w:bCs/>
        </w:rPr>
      </w:pPr>
      <w:r w:rsidRPr="00E106A1">
        <w:rPr>
          <w:rFonts w:cstheme="minorHAnsi"/>
          <w:bCs/>
        </w:rPr>
        <w:t>Synsudskrift Slagslunde Præstegård (se b</w:t>
      </w:r>
      <w:r>
        <w:rPr>
          <w:rFonts w:cstheme="minorHAnsi"/>
          <w:bCs/>
        </w:rPr>
        <w:t>ilag 9b)</w:t>
      </w:r>
    </w:p>
    <w:p w14:paraId="6B9D0690" w14:textId="77777777" w:rsidR="00DF1300" w:rsidRPr="004C3DE8" w:rsidRDefault="00DF1300" w:rsidP="00DF1300">
      <w:pPr>
        <w:pStyle w:val="Listeafsnit"/>
        <w:spacing w:after="0" w:line="240" w:lineRule="auto"/>
        <w:ind w:left="1308"/>
        <w:contextualSpacing w:val="0"/>
        <w:rPr>
          <w:rFonts w:cstheme="minorHAnsi"/>
          <w:bCs/>
          <w:sz w:val="20"/>
          <w:szCs w:val="20"/>
        </w:rPr>
      </w:pPr>
      <w:r w:rsidRPr="004C3DE8">
        <w:rPr>
          <w:rFonts w:cstheme="minorHAnsi"/>
          <w:bCs/>
          <w:sz w:val="20"/>
          <w:szCs w:val="20"/>
        </w:rPr>
        <w:t>Synsudskriften blev godkendt</w:t>
      </w:r>
      <w:r>
        <w:rPr>
          <w:rFonts w:cstheme="minorHAnsi"/>
          <w:bCs/>
          <w:sz w:val="20"/>
          <w:szCs w:val="20"/>
        </w:rPr>
        <w:t xml:space="preserve">, indsendes til PU. </w:t>
      </w:r>
    </w:p>
    <w:p w14:paraId="7D87FC05" w14:textId="77777777" w:rsidR="00DF1300" w:rsidRPr="00E106A1" w:rsidRDefault="00DF1300" w:rsidP="00DF1300">
      <w:pPr>
        <w:pStyle w:val="Listeafsnit"/>
        <w:spacing w:after="0" w:line="240" w:lineRule="auto"/>
        <w:ind w:left="1308"/>
        <w:contextualSpacing w:val="0"/>
        <w:rPr>
          <w:rFonts w:cstheme="minorHAnsi"/>
          <w:bCs/>
        </w:rPr>
      </w:pPr>
    </w:p>
    <w:p w14:paraId="6B7BD3EE" w14:textId="7B95F1AC" w:rsidR="00D74432" w:rsidRDefault="00D74432" w:rsidP="00DF1300">
      <w:pPr>
        <w:pStyle w:val="Listeafsnit"/>
        <w:rPr>
          <w:b/>
        </w:rPr>
      </w:pPr>
    </w:p>
    <w:p w14:paraId="53053E7B" w14:textId="77777777" w:rsidR="00D74432" w:rsidRPr="00DF1300" w:rsidRDefault="00D74432" w:rsidP="00D74432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KK-udvalg</w:t>
      </w:r>
    </w:p>
    <w:p w14:paraId="0512223E" w14:textId="0D9313F3" w:rsidR="00D74432" w:rsidRDefault="00D74432" w:rsidP="00D74432">
      <w:pPr>
        <w:pStyle w:val="Listeafsnit"/>
        <w:rPr>
          <w:rFonts w:cstheme="minorHAnsi"/>
          <w:b/>
        </w:rPr>
      </w:pPr>
      <w:r w:rsidRPr="00D74432">
        <w:rPr>
          <w:rFonts w:cstheme="minorHAnsi"/>
          <w:b/>
        </w:rPr>
        <w:t>Beslutningspunkt</w:t>
      </w:r>
    </w:p>
    <w:p w14:paraId="31460C7C" w14:textId="77777777" w:rsidR="00DF1300" w:rsidRPr="00E106A1" w:rsidRDefault="00DF1300" w:rsidP="00DF1300">
      <w:pPr>
        <w:pStyle w:val="Listeafsnit"/>
        <w:numPr>
          <w:ilvl w:val="0"/>
          <w:numId w:val="31"/>
        </w:numPr>
        <w:spacing w:after="0" w:line="240" w:lineRule="auto"/>
        <w:contextualSpacing w:val="0"/>
        <w:rPr>
          <w:rFonts w:cstheme="minorHAnsi"/>
          <w:bCs/>
        </w:rPr>
      </w:pPr>
      <w:r w:rsidRPr="00E106A1">
        <w:rPr>
          <w:rFonts w:cstheme="minorHAnsi"/>
          <w:bCs/>
        </w:rPr>
        <w:t>Lovliggørelse af kirkemur, revideret projektbeskrivelse – økonomi. (se bilag 9c)</w:t>
      </w:r>
    </w:p>
    <w:p w14:paraId="735A5E97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Projektbeskrivelse godkendt. </w:t>
      </w:r>
    </w:p>
    <w:p w14:paraId="6CEBBCF1" w14:textId="77777777" w:rsidR="00DF1300" w:rsidRPr="00167B82" w:rsidRDefault="00DF1300" w:rsidP="00DF1300">
      <w:pPr>
        <w:pStyle w:val="Listeafsni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lastRenderedPageBreak/>
        <w:t xml:space="preserve">EKR og BBP retter henvendelse til Roskilde Museum. </w:t>
      </w:r>
      <w:r w:rsidRPr="00167B82">
        <w:rPr>
          <w:rFonts w:cstheme="minorHAnsi"/>
          <w:bCs/>
          <w:sz w:val="20"/>
          <w:szCs w:val="20"/>
        </w:rPr>
        <w:t xml:space="preserve"> </w:t>
      </w:r>
    </w:p>
    <w:p w14:paraId="3D9B166C" w14:textId="77777777" w:rsidR="00D74432" w:rsidRDefault="00D74432" w:rsidP="00E207B1">
      <w:pPr>
        <w:pStyle w:val="Listeafsnit"/>
        <w:rPr>
          <w:b/>
        </w:rPr>
      </w:pPr>
    </w:p>
    <w:p w14:paraId="4FC5AB55" w14:textId="7F88C92F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Aktivitetsudvalg</w:t>
      </w:r>
    </w:p>
    <w:p w14:paraId="06C30CE5" w14:textId="77777777" w:rsidR="00DF1300" w:rsidRDefault="00DF1300" w:rsidP="00DF1300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Foredrag med feltpræst Victor Greve, Rytterskolen d. 8. juni</w:t>
      </w:r>
    </w:p>
    <w:p w14:paraId="69860913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LES tovholder. </w:t>
      </w:r>
    </w:p>
    <w:p w14:paraId="03D26F82" w14:textId="77777777" w:rsidR="00DF1300" w:rsidRPr="00E81A5E" w:rsidRDefault="00DF1300" w:rsidP="00DF1300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Program for efteråret – møde 1. juni (planlægning af kirkefolder)</w:t>
      </w:r>
    </w:p>
    <w:p w14:paraId="5A8386EF" w14:textId="77777777" w:rsidR="00D74432" w:rsidRDefault="00D74432" w:rsidP="00E207B1">
      <w:pPr>
        <w:pStyle w:val="Listeafsnit"/>
        <w:rPr>
          <w:b/>
        </w:rPr>
      </w:pPr>
    </w:p>
    <w:p w14:paraId="7B4428C9" w14:textId="3D149ACD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Menighedsplejeudvalg</w:t>
      </w:r>
    </w:p>
    <w:p w14:paraId="2C2608EE" w14:textId="618EA8D3" w:rsidR="00DF1300" w:rsidRDefault="00DF1300" w:rsidP="00DF1300">
      <w:pPr>
        <w:pStyle w:val="Listeafsnit"/>
        <w:numPr>
          <w:ilvl w:val="0"/>
          <w:numId w:val="34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Konfirmandhjælp uddelt. </w:t>
      </w:r>
    </w:p>
    <w:p w14:paraId="4A317045" w14:textId="77777777" w:rsidR="00DF1300" w:rsidRDefault="00DF1300" w:rsidP="00DF1300">
      <w:pPr>
        <w:pStyle w:val="Listeafsnit"/>
        <w:numPr>
          <w:ilvl w:val="0"/>
          <w:numId w:val="34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Aktivitetsplan for koret koordineres med præsterne. </w:t>
      </w:r>
    </w:p>
    <w:p w14:paraId="65ACF0CA" w14:textId="77777777" w:rsidR="00DF1300" w:rsidRPr="00FA2048" w:rsidRDefault="00DF1300" w:rsidP="00DF1300">
      <w:pPr>
        <w:pStyle w:val="Listeafsnit"/>
        <w:numPr>
          <w:ilvl w:val="0"/>
          <w:numId w:val="34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Kræmmermarkedet var der ikke mulighed for at deltage i. </w:t>
      </w:r>
    </w:p>
    <w:p w14:paraId="5C541791" w14:textId="77777777" w:rsidR="00DF1300" w:rsidRDefault="00DF1300" w:rsidP="00DF1300">
      <w:pPr>
        <w:pStyle w:val="Listeafsnit"/>
        <w:rPr>
          <w:b/>
        </w:rPr>
      </w:pPr>
    </w:p>
    <w:p w14:paraId="398B650B" w14:textId="0BB5CC65" w:rsidR="00E207B1" w:rsidRPr="00DF1300" w:rsidRDefault="00E207B1" w:rsidP="00DF1300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Orgeludvalg</w:t>
      </w:r>
      <w:r w:rsidR="00DF1300">
        <w:rPr>
          <w:b/>
          <w:u w:val="single"/>
        </w:rPr>
        <w:br/>
      </w:r>
      <w:r w:rsidR="00DF1300" w:rsidRPr="00DF1300">
        <w:rPr>
          <w:b/>
        </w:rPr>
        <w:t>Orientering</w:t>
      </w:r>
    </w:p>
    <w:p w14:paraId="3295F46C" w14:textId="77777777" w:rsidR="00DF1300" w:rsidRDefault="00DF1300" w:rsidP="00DF1300">
      <w:pPr>
        <w:pStyle w:val="Listeafsnit"/>
        <w:numPr>
          <w:ilvl w:val="0"/>
          <w:numId w:val="35"/>
        </w:numPr>
        <w:spacing w:after="0" w:line="240" w:lineRule="auto"/>
        <w:contextualSpacing w:val="0"/>
        <w:rPr>
          <w:rFonts w:cstheme="minorHAnsi"/>
          <w:bCs/>
        </w:rPr>
      </w:pPr>
      <w:r w:rsidRPr="00652A0C">
        <w:rPr>
          <w:rFonts w:cstheme="minorHAnsi"/>
          <w:bCs/>
        </w:rPr>
        <w:t>Konsulentrunde 8. maj vedrørende orgel i Ganløse kirke</w:t>
      </w:r>
    </w:p>
    <w:p w14:paraId="3DCE8F8D" w14:textId="77777777" w:rsidR="00DF1300" w:rsidRPr="00963EC7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963EC7">
        <w:rPr>
          <w:rFonts w:cstheme="minorHAnsi"/>
          <w:bCs/>
          <w:sz w:val="20"/>
          <w:szCs w:val="20"/>
        </w:rPr>
        <w:t xml:space="preserve">Ved mødet var der interesse for at placere det nye orgel bagest i kirken.  </w:t>
      </w:r>
      <w:r>
        <w:rPr>
          <w:rFonts w:cstheme="minorHAnsi"/>
          <w:bCs/>
          <w:sz w:val="20"/>
          <w:szCs w:val="20"/>
        </w:rPr>
        <w:t xml:space="preserve">Referat følger fra Nationalmuseet. </w:t>
      </w:r>
    </w:p>
    <w:p w14:paraId="561C3BF1" w14:textId="686CD78C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br/>
      </w:r>
      <w:r w:rsidRPr="00DF1300">
        <w:rPr>
          <w:rFonts w:cstheme="minorHAnsi"/>
          <w:b/>
        </w:rPr>
        <w:t>Beslutning</w:t>
      </w:r>
    </w:p>
    <w:p w14:paraId="738E7E42" w14:textId="77777777" w:rsidR="00DF1300" w:rsidRDefault="00DF1300" w:rsidP="00FD6A57">
      <w:pPr>
        <w:pStyle w:val="Listeafsnit"/>
        <w:numPr>
          <w:ilvl w:val="0"/>
          <w:numId w:val="37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DF1300">
        <w:rPr>
          <w:rFonts w:eastAsia="Times New Roman" w:cstheme="minorHAnsi"/>
          <w:color w:val="000000"/>
        </w:rPr>
        <w:t xml:space="preserve">Ansøgning til PU: MR søger om tilladelse til at flytte kr. </w:t>
      </w:r>
      <w:proofErr w:type="gramStart"/>
      <w:r w:rsidRPr="00DF1300">
        <w:rPr>
          <w:rFonts w:eastAsia="Times New Roman" w:cstheme="minorHAnsi"/>
          <w:color w:val="000000"/>
        </w:rPr>
        <w:t>250.000,-</w:t>
      </w:r>
      <w:proofErr w:type="gramEnd"/>
      <w:r w:rsidRPr="00DF1300">
        <w:rPr>
          <w:rFonts w:eastAsia="Times New Roman" w:cstheme="minorHAnsi"/>
          <w:color w:val="000000"/>
        </w:rPr>
        <w:t xml:space="preserve"> fra opsparede anlægsmidler til undersøgelser og udarbejdelse af projekt vedrørende nyt orgel i Ganløse Kirke. </w:t>
      </w:r>
    </w:p>
    <w:p w14:paraId="10A1AA24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MR tilslutter sig forslaget om en ansøgning til PU.</w:t>
      </w:r>
    </w:p>
    <w:p w14:paraId="364A9AD0" w14:textId="16C08A83" w:rsidR="00DF1300" w:rsidRDefault="00DF1300" w:rsidP="00FD6A57">
      <w:pPr>
        <w:pStyle w:val="Listeafsnit"/>
        <w:numPr>
          <w:ilvl w:val="0"/>
          <w:numId w:val="37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DF1300">
        <w:rPr>
          <w:rFonts w:eastAsia="Times New Roman" w:cstheme="minorHAnsi"/>
          <w:color w:val="000000"/>
        </w:rPr>
        <w:t xml:space="preserve">Anlægsønske: kr. </w:t>
      </w:r>
      <w:proofErr w:type="gramStart"/>
      <w:r w:rsidRPr="00DF1300">
        <w:rPr>
          <w:rFonts w:eastAsia="Times New Roman" w:cstheme="minorHAnsi"/>
          <w:color w:val="000000"/>
        </w:rPr>
        <w:t>500.000,-</w:t>
      </w:r>
      <w:proofErr w:type="gramEnd"/>
      <w:r w:rsidRPr="00DF1300">
        <w:rPr>
          <w:rFonts w:eastAsia="Times New Roman" w:cstheme="minorHAnsi"/>
          <w:color w:val="000000"/>
        </w:rPr>
        <w:t xml:space="preserve"> til orgelopsparing</w:t>
      </w:r>
    </w:p>
    <w:p w14:paraId="68B74384" w14:textId="77777777" w:rsidR="00DF1300" w:rsidRPr="00963EC7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MR sætter anlægsønsket på budget 2024. </w:t>
      </w:r>
    </w:p>
    <w:p w14:paraId="16F7EBDE" w14:textId="77777777" w:rsidR="00DF1300" w:rsidRPr="00652A0C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bCs/>
        </w:rPr>
      </w:pPr>
    </w:p>
    <w:p w14:paraId="512F5073" w14:textId="77777777" w:rsidR="008B5D25" w:rsidRDefault="008B5D25" w:rsidP="00E207B1">
      <w:pPr>
        <w:pStyle w:val="Listeafsnit"/>
        <w:rPr>
          <w:b/>
        </w:rPr>
      </w:pPr>
    </w:p>
    <w:p w14:paraId="1C7BD751" w14:textId="33406D17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Børne-og unge</w:t>
      </w:r>
      <w:r w:rsidR="00D74432" w:rsidRPr="00DF1300">
        <w:rPr>
          <w:b/>
          <w:u w:val="single"/>
        </w:rPr>
        <w:t>udvalg</w:t>
      </w:r>
    </w:p>
    <w:p w14:paraId="62BA6F99" w14:textId="77777777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t>1.</w:t>
      </w:r>
      <w:r w:rsidRPr="00D74432">
        <w:rPr>
          <w:bCs/>
        </w:rPr>
        <w:tab/>
        <w:t>FDF og BBP har et arrangement i forbindelse med skt. Hans</w:t>
      </w:r>
    </w:p>
    <w:p w14:paraId="25582C55" w14:textId="77777777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t>2.</w:t>
      </w:r>
      <w:r w:rsidRPr="00D74432">
        <w:rPr>
          <w:bCs/>
        </w:rPr>
        <w:tab/>
        <w:t xml:space="preserve">Børnekoret deltager ved Musik på Grønningen 10. juni. </w:t>
      </w:r>
    </w:p>
    <w:p w14:paraId="483DBCB9" w14:textId="5BE2A53C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t>3.</w:t>
      </w:r>
      <w:r w:rsidRPr="00D74432">
        <w:rPr>
          <w:bCs/>
        </w:rPr>
        <w:tab/>
        <w:t xml:space="preserve">Børnekoret </w:t>
      </w:r>
      <w:r w:rsidR="00DF1300">
        <w:rPr>
          <w:bCs/>
        </w:rPr>
        <w:t xml:space="preserve">næste sæson. </w:t>
      </w:r>
    </w:p>
    <w:p w14:paraId="7C1183F0" w14:textId="77777777" w:rsidR="00D74432" w:rsidRDefault="00D74432" w:rsidP="00E207B1">
      <w:pPr>
        <w:pStyle w:val="Listeafsnit"/>
        <w:rPr>
          <w:b/>
        </w:rPr>
      </w:pPr>
    </w:p>
    <w:p w14:paraId="4055FF5E" w14:textId="46FF7DC1" w:rsidR="00E207B1" w:rsidRPr="00DF1300" w:rsidRDefault="00E207B1" w:rsidP="00E207B1">
      <w:pPr>
        <w:pStyle w:val="Listeafsnit"/>
        <w:rPr>
          <w:b/>
          <w:u w:val="single"/>
        </w:rPr>
      </w:pPr>
      <w:r w:rsidRPr="00DF1300">
        <w:rPr>
          <w:b/>
          <w:u w:val="single"/>
        </w:rPr>
        <w:t>Grøn omstilling</w:t>
      </w:r>
    </w:p>
    <w:p w14:paraId="68CC84E2" w14:textId="77777777" w:rsidR="00DF1300" w:rsidRPr="00DF1300" w:rsidRDefault="00DF1300" w:rsidP="00DF1300">
      <w:pPr>
        <w:pStyle w:val="Listeafsnit"/>
        <w:numPr>
          <w:ilvl w:val="0"/>
          <w:numId w:val="40"/>
        </w:numPr>
        <w:spacing w:after="0" w:line="240" w:lineRule="auto"/>
        <w:contextualSpacing w:val="0"/>
        <w:rPr>
          <w:rFonts w:cstheme="minorHAnsi"/>
          <w:bCs/>
          <w:u w:val="single"/>
        </w:rPr>
      </w:pPr>
      <w:r>
        <w:rPr>
          <w:rFonts w:cstheme="minorHAnsi"/>
          <w:bCs/>
        </w:rPr>
        <w:t xml:space="preserve">Udvalget har indhentet priser på LED-belysning til Ganløse Kirke og Rytterskolen, samt priser på elektroniske termostater til Rytterskolen. Udvalget ønsker MRs accept for at kunne ansøge provstiets grønne pulje om bevilling til gennemførelse af projekterne. </w:t>
      </w:r>
    </w:p>
    <w:p w14:paraId="4039A2B2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MR sender ansøgninger til PU om puljemidler.  </w:t>
      </w:r>
    </w:p>
    <w:p w14:paraId="76698DA7" w14:textId="1E561E13" w:rsidR="0080749D" w:rsidRPr="00DF1300" w:rsidRDefault="00DF1300" w:rsidP="00DF1300">
      <w:pPr>
        <w:pStyle w:val="Listeafsnit"/>
        <w:numPr>
          <w:ilvl w:val="0"/>
          <w:numId w:val="40"/>
        </w:numPr>
        <w:spacing w:after="0" w:line="240" w:lineRule="auto"/>
        <w:contextualSpacing w:val="0"/>
        <w:rPr>
          <w:rFonts w:cstheme="minorHAnsi"/>
          <w:bCs/>
          <w:u w:val="single"/>
        </w:rPr>
      </w:pPr>
      <w:r w:rsidRPr="00DF1300">
        <w:rPr>
          <w:rFonts w:cstheme="minorHAnsi"/>
          <w:bCs/>
        </w:rPr>
        <w:t xml:space="preserve">Udvalget ønsker en officiel menighedsråds-beslutning om at Slagslunde og Ganløse kirker skal have en grøn profil, og som minimum kunne opfylde kravene for Grøn kirke og Grøn Kirkegård. </w:t>
      </w:r>
      <w:r w:rsidR="00EA77E2" w:rsidRPr="00DF1300">
        <w:rPr>
          <w:b/>
          <w:bCs/>
        </w:rPr>
        <w:t>Eventuelt</w:t>
      </w:r>
    </w:p>
    <w:p w14:paraId="7FE1569D" w14:textId="77777777" w:rsidR="00D74432" w:rsidRDefault="00D74432" w:rsidP="00D74432">
      <w:pPr>
        <w:pStyle w:val="Listeafsnit"/>
        <w:rPr>
          <w:rFonts w:cstheme="minorHAnsi"/>
        </w:rPr>
      </w:pPr>
      <w:r w:rsidRPr="00D74432">
        <w:rPr>
          <w:rFonts w:cstheme="minorHAnsi"/>
        </w:rPr>
        <w:t xml:space="preserve">Der er et Facebookopslag vedrørende træet i præstegårdshaven som nu er fældet. Vedkommende er ked af at træet er væk. EKR forfatter et svar i samarbejde med MAK. </w:t>
      </w:r>
    </w:p>
    <w:p w14:paraId="141731B4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Til beslutning næste møde, kravene til Grøn kirke og Grøn kirkegård skal fremlægges for menighedsrådet.  </w:t>
      </w:r>
    </w:p>
    <w:p w14:paraId="57D03212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</w:p>
    <w:p w14:paraId="4CB048F3" w14:textId="1764ED34" w:rsidR="00DF1300" w:rsidRPr="00DF1300" w:rsidRDefault="00DF1300" w:rsidP="00DF1300">
      <w:pPr>
        <w:pStyle w:val="Listeafsnit"/>
        <w:numPr>
          <w:ilvl w:val="0"/>
          <w:numId w:val="2"/>
        </w:numPr>
        <w:rPr>
          <w:rFonts w:cstheme="minorHAnsi"/>
          <w:b/>
          <w:bCs/>
        </w:rPr>
      </w:pPr>
      <w:r w:rsidRPr="00DF1300">
        <w:rPr>
          <w:rFonts w:cstheme="minorHAnsi"/>
          <w:b/>
          <w:bCs/>
        </w:rPr>
        <w:t>Drøftelse om sognevenner v. MAK</w:t>
      </w:r>
      <w:r>
        <w:rPr>
          <w:rFonts w:cstheme="minorHAnsi"/>
          <w:b/>
          <w:bCs/>
        </w:rPr>
        <w:br/>
      </w:r>
      <w:r w:rsidRPr="00DF1300">
        <w:rPr>
          <w:rFonts w:cstheme="minorHAnsi"/>
        </w:rPr>
        <w:t>Drøftelse af behovet for og anvendelsen af frivillige i kirken. Hvad kan vi bruge frivillige til? Hvordan får vi dem "hyret"? Hvem har ansvaret for de frivillige? Hvad må de koste? Hvad gør andre kirker med og for frivillige? Malene K kommer med et lille oplæg om frivillige, så vi i fællesskab kan danne en holdning til emnet. </w:t>
      </w:r>
      <w:r w:rsidRPr="00DF1300">
        <w:rPr>
          <w:rFonts w:cstheme="minorHAnsi"/>
        </w:rPr>
        <w:br/>
      </w:r>
      <w:r w:rsidRPr="00DF1300">
        <w:rPr>
          <w:rFonts w:cstheme="minorHAnsi"/>
        </w:rPr>
        <w:t>Emnet blev drøftet.</w:t>
      </w:r>
    </w:p>
    <w:p w14:paraId="5FB34E25" w14:textId="77777777" w:rsidR="00DF1300" w:rsidRDefault="00DF1300" w:rsidP="00DF1300">
      <w:pPr>
        <w:rPr>
          <w:rFonts w:cstheme="minorHAnsi"/>
        </w:rPr>
      </w:pPr>
    </w:p>
    <w:p w14:paraId="63DA570A" w14:textId="0C49505E" w:rsidR="00DF1300" w:rsidRPr="00DF1300" w:rsidRDefault="00DF1300" w:rsidP="00DF1300">
      <w:pPr>
        <w:pStyle w:val="Listeafsnit"/>
        <w:numPr>
          <w:ilvl w:val="0"/>
          <w:numId w:val="2"/>
        </w:numPr>
        <w:rPr>
          <w:rFonts w:cstheme="minorHAnsi"/>
          <w:b/>
          <w:bCs/>
        </w:rPr>
      </w:pPr>
      <w:r w:rsidRPr="00DF1300">
        <w:rPr>
          <w:rFonts w:cstheme="minorHAnsi"/>
          <w:b/>
          <w:bCs/>
        </w:rPr>
        <w:t>Eventuelt</w:t>
      </w:r>
      <w:r>
        <w:rPr>
          <w:rFonts w:cstheme="minorHAnsi"/>
          <w:b/>
          <w:bCs/>
        </w:rPr>
        <w:br/>
      </w:r>
      <w:r>
        <w:rPr>
          <w:rFonts w:cstheme="minorHAnsi"/>
        </w:rPr>
        <w:t>BBP orienterede om lokalplanen for Slagslunde.</w:t>
      </w:r>
    </w:p>
    <w:p w14:paraId="353E19D1" w14:textId="77777777" w:rsidR="00DF1300" w:rsidRPr="00DF1300" w:rsidRDefault="00DF1300" w:rsidP="00DF1300">
      <w:pPr>
        <w:ind w:left="360"/>
        <w:rPr>
          <w:rFonts w:cstheme="minorHAnsi"/>
        </w:rPr>
      </w:pPr>
    </w:p>
    <w:p w14:paraId="3354FFA3" w14:textId="77777777" w:rsidR="00DF1300" w:rsidRDefault="00DF1300" w:rsidP="00DF1300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</w:p>
    <w:p w14:paraId="679D2EBF" w14:textId="77777777" w:rsidR="00DF1300" w:rsidRPr="00D74432" w:rsidRDefault="00DF1300" w:rsidP="00D74432">
      <w:pPr>
        <w:pStyle w:val="Listeafsnit"/>
        <w:rPr>
          <w:rFonts w:cstheme="minorHAnsi"/>
        </w:rPr>
      </w:pPr>
    </w:p>
    <w:p w14:paraId="4A115A96" w14:textId="7D5C8279" w:rsidR="00595146" w:rsidRPr="00595146" w:rsidRDefault="00595146" w:rsidP="00B06D09">
      <w:pPr>
        <w:pStyle w:val="Overskrift2"/>
        <w:rPr>
          <w:noProof/>
        </w:rPr>
      </w:pPr>
    </w:p>
    <w:sectPr w:rsidR="00595146" w:rsidRPr="00595146" w:rsidSect="005E7664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0CF" w14:textId="77777777" w:rsidR="005B0F8A" w:rsidRDefault="005B0F8A" w:rsidP="000F76CE">
      <w:pPr>
        <w:spacing w:after="0" w:line="240" w:lineRule="auto"/>
      </w:pPr>
      <w:r>
        <w:separator/>
      </w:r>
    </w:p>
  </w:endnote>
  <w:endnote w:type="continuationSeparator" w:id="0">
    <w:p w14:paraId="5B8F6586" w14:textId="77777777" w:rsidR="005B0F8A" w:rsidRDefault="005B0F8A" w:rsidP="000F76CE">
      <w:pPr>
        <w:spacing w:after="0" w:line="240" w:lineRule="auto"/>
      </w:pPr>
      <w:r>
        <w:continuationSeparator/>
      </w:r>
    </w:p>
  </w:endnote>
  <w:endnote w:type="continuationNotice" w:id="1">
    <w:p w14:paraId="77FF670D" w14:textId="77777777" w:rsidR="005B0F8A" w:rsidRDefault="005B0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ADA6" w14:textId="77777777" w:rsidR="005B0F8A" w:rsidRDefault="005B0F8A" w:rsidP="000F76CE">
      <w:pPr>
        <w:spacing w:after="0" w:line="240" w:lineRule="auto"/>
      </w:pPr>
      <w:r>
        <w:separator/>
      </w:r>
    </w:p>
  </w:footnote>
  <w:footnote w:type="continuationSeparator" w:id="0">
    <w:p w14:paraId="0CA2A0F1" w14:textId="77777777" w:rsidR="005B0F8A" w:rsidRDefault="005B0F8A" w:rsidP="000F76CE">
      <w:pPr>
        <w:spacing w:after="0" w:line="240" w:lineRule="auto"/>
      </w:pPr>
      <w:r>
        <w:continuationSeparator/>
      </w:r>
    </w:p>
  </w:footnote>
  <w:footnote w:type="continuationNotice" w:id="1">
    <w:p w14:paraId="154C3A7A" w14:textId="77777777" w:rsidR="005B0F8A" w:rsidRDefault="005B0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119E064" w14:textId="48413D2E" w:rsidR="000F76CE" w:rsidRDefault="00B10463">
        <w:pPr>
          <w:pStyle w:val="Sidehoved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9D4DCFD" wp14:editId="14B8E0CF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200150" cy="794385"/>
              <wp:effectExtent l="0" t="0" r="0" b="5715"/>
              <wp:wrapNone/>
              <wp:docPr id="2" name="Billede 2" descr="Kommunikationsforum | Alfabetsuppe? Vingummibamser? Et kirkevindue?  Folkekirkens nye, feminine logo er en myldreløsning, der kun indirekte  aftegner det gamle kors som et hul til himlen. Det er taktisk smart på  forhånd 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ommunikationsforum | Alfabetsuppe? Vingummibamser? Et kirkevindue?  Folkekirkens nye, feminine logo er en myldreløsning, der kun indirekte  aftegner det gamle kors som et hul til himlen. Det er taktisk smart på  forhånd a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F76CE">
          <w:t xml:space="preserve">Side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PAGE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  <w:r w:rsidR="000F76CE">
          <w:t xml:space="preserve"> af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NUMPAGES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</w:p>
    </w:sdtContent>
  </w:sdt>
  <w:p w14:paraId="52DED1E2" w14:textId="77777777" w:rsidR="000F76CE" w:rsidRDefault="000F76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AC"/>
    <w:multiLevelType w:val="hybridMultilevel"/>
    <w:tmpl w:val="DB501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958"/>
    <w:multiLevelType w:val="hybridMultilevel"/>
    <w:tmpl w:val="F43A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88A"/>
    <w:multiLevelType w:val="hybridMultilevel"/>
    <w:tmpl w:val="A608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7B8D"/>
    <w:multiLevelType w:val="hybridMultilevel"/>
    <w:tmpl w:val="243A2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4C7"/>
    <w:multiLevelType w:val="hybridMultilevel"/>
    <w:tmpl w:val="14041DD6"/>
    <w:lvl w:ilvl="0" w:tplc="CEDC4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7428F6"/>
    <w:multiLevelType w:val="hybridMultilevel"/>
    <w:tmpl w:val="2076A6AC"/>
    <w:lvl w:ilvl="0" w:tplc="DA0ED9C0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92A06"/>
    <w:multiLevelType w:val="hybridMultilevel"/>
    <w:tmpl w:val="84229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0C77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651E1"/>
    <w:multiLevelType w:val="hybridMultilevel"/>
    <w:tmpl w:val="B8A06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255C"/>
    <w:multiLevelType w:val="hybridMultilevel"/>
    <w:tmpl w:val="D2AEF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D2289"/>
    <w:multiLevelType w:val="hybridMultilevel"/>
    <w:tmpl w:val="A1E442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5A9D"/>
    <w:multiLevelType w:val="hybridMultilevel"/>
    <w:tmpl w:val="B038F8F6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6832AB2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33178"/>
    <w:multiLevelType w:val="hybridMultilevel"/>
    <w:tmpl w:val="E5743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4186E"/>
    <w:multiLevelType w:val="hybridMultilevel"/>
    <w:tmpl w:val="1316AE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5242A"/>
    <w:multiLevelType w:val="hybridMultilevel"/>
    <w:tmpl w:val="F7122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5A76"/>
    <w:multiLevelType w:val="hybridMultilevel"/>
    <w:tmpl w:val="D3202BE0"/>
    <w:lvl w:ilvl="0" w:tplc="35EACD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EA03CF"/>
    <w:multiLevelType w:val="hybridMultilevel"/>
    <w:tmpl w:val="0A4A02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16AC2"/>
    <w:multiLevelType w:val="hybridMultilevel"/>
    <w:tmpl w:val="1E6A4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D4378"/>
    <w:multiLevelType w:val="hybridMultilevel"/>
    <w:tmpl w:val="82AA3C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D44CF"/>
    <w:multiLevelType w:val="hybridMultilevel"/>
    <w:tmpl w:val="EDFA5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044D6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65B4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27888"/>
    <w:multiLevelType w:val="hybridMultilevel"/>
    <w:tmpl w:val="90CC6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D52DE3"/>
    <w:multiLevelType w:val="hybridMultilevel"/>
    <w:tmpl w:val="30A2F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C670B"/>
    <w:multiLevelType w:val="hybridMultilevel"/>
    <w:tmpl w:val="A04620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C61F5"/>
    <w:multiLevelType w:val="hybridMultilevel"/>
    <w:tmpl w:val="57724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961AA"/>
    <w:multiLevelType w:val="hybridMultilevel"/>
    <w:tmpl w:val="013E2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645A4"/>
    <w:multiLevelType w:val="hybridMultilevel"/>
    <w:tmpl w:val="E9B094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2240D"/>
    <w:multiLevelType w:val="hybridMultilevel"/>
    <w:tmpl w:val="320EBF34"/>
    <w:lvl w:ilvl="0" w:tplc="F224D13A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6E49C3"/>
    <w:multiLevelType w:val="hybridMultilevel"/>
    <w:tmpl w:val="DB5019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95593"/>
    <w:multiLevelType w:val="hybridMultilevel"/>
    <w:tmpl w:val="50D09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1B5A"/>
    <w:multiLevelType w:val="hybridMultilevel"/>
    <w:tmpl w:val="1316AE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E68D0"/>
    <w:multiLevelType w:val="hybridMultilevel"/>
    <w:tmpl w:val="77FEB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47ADA"/>
    <w:multiLevelType w:val="hybridMultilevel"/>
    <w:tmpl w:val="B350B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C0C2A"/>
    <w:multiLevelType w:val="hybridMultilevel"/>
    <w:tmpl w:val="F7122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7711"/>
    <w:multiLevelType w:val="hybridMultilevel"/>
    <w:tmpl w:val="228CA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16753"/>
    <w:multiLevelType w:val="hybridMultilevel"/>
    <w:tmpl w:val="5658DD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05270"/>
    <w:multiLevelType w:val="hybridMultilevel"/>
    <w:tmpl w:val="811C7D0C"/>
    <w:lvl w:ilvl="0" w:tplc="BE845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92C7D"/>
    <w:multiLevelType w:val="hybridMultilevel"/>
    <w:tmpl w:val="FA4868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3570B"/>
    <w:multiLevelType w:val="hybridMultilevel"/>
    <w:tmpl w:val="1E6A4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5031">
    <w:abstractNumId w:val="34"/>
  </w:num>
  <w:num w:numId="2" w16cid:durableId="1521817095">
    <w:abstractNumId w:val="38"/>
  </w:num>
  <w:num w:numId="3" w16cid:durableId="946304537">
    <w:abstractNumId w:val="6"/>
  </w:num>
  <w:num w:numId="4" w16cid:durableId="1423255423">
    <w:abstractNumId w:val="8"/>
  </w:num>
  <w:num w:numId="5" w16cid:durableId="1987121247">
    <w:abstractNumId w:val="2"/>
  </w:num>
  <w:num w:numId="6" w16cid:durableId="1882866441">
    <w:abstractNumId w:val="24"/>
  </w:num>
  <w:num w:numId="7" w16cid:durableId="460537637">
    <w:abstractNumId w:val="17"/>
  </w:num>
  <w:num w:numId="8" w16cid:durableId="1726637943">
    <w:abstractNumId w:val="16"/>
  </w:num>
  <w:num w:numId="9" w16cid:durableId="721909106">
    <w:abstractNumId w:val="12"/>
  </w:num>
  <w:num w:numId="10" w16cid:durableId="105857859">
    <w:abstractNumId w:val="23"/>
  </w:num>
  <w:num w:numId="11" w16cid:durableId="156966566">
    <w:abstractNumId w:val="19"/>
  </w:num>
  <w:num w:numId="12" w16cid:durableId="271985669">
    <w:abstractNumId w:val="21"/>
  </w:num>
  <w:num w:numId="13" w16cid:durableId="1218593327">
    <w:abstractNumId w:val="33"/>
  </w:num>
  <w:num w:numId="14" w16cid:durableId="840587754">
    <w:abstractNumId w:val="7"/>
  </w:num>
  <w:num w:numId="15" w16cid:durableId="2017001519">
    <w:abstractNumId w:val="22"/>
  </w:num>
  <w:num w:numId="16" w16cid:durableId="1519271948">
    <w:abstractNumId w:val="18"/>
  </w:num>
  <w:num w:numId="17" w16cid:durableId="753284482">
    <w:abstractNumId w:val="4"/>
  </w:num>
  <w:num w:numId="18" w16cid:durableId="702512939">
    <w:abstractNumId w:val="5"/>
  </w:num>
  <w:num w:numId="19" w16cid:durableId="2004121272">
    <w:abstractNumId w:val="39"/>
  </w:num>
  <w:num w:numId="20" w16cid:durableId="1274942567">
    <w:abstractNumId w:val="32"/>
  </w:num>
  <w:num w:numId="21" w16cid:durableId="1203447310">
    <w:abstractNumId w:val="1"/>
  </w:num>
  <w:num w:numId="22" w16cid:durableId="1318419802">
    <w:abstractNumId w:val="13"/>
  </w:num>
  <w:num w:numId="23" w16cid:durableId="1642541022">
    <w:abstractNumId w:val="14"/>
  </w:num>
  <w:num w:numId="24" w16cid:durableId="632440029">
    <w:abstractNumId w:val="36"/>
  </w:num>
  <w:num w:numId="25" w16cid:durableId="1712993898">
    <w:abstractNumId w:val="9"/>
  </w:num>
  <w:num w:numId="26" w16cid:durableId="1565722261">
    <w:abstractNumId w:val="11"/>
  </w:num>
  <w:num w:numId="27" w16cid:durableId="839084661">
    <w:abstractNumId w:val="10"/>
  </w:num>
  <w:num w:numId="28" w16cid:durableId="1082798645">
    <w:abstractNumId w:val="31"/>
  </w:num>
  <w:num w:numId="29" w16cid:durableId="949043413">
    <w:abstractNumId w:val="29"/>
  </w:num>
  <w:num w:numId="30" w16cid:durableId="2068410934">
    <w:abstractNumId w:val="28"/>
  </w:num>
  <w:num w:numId="31" w16cid:durableId="563638920">
    <w:abstractNumId w:val="3"/>
  </w:num>
  <w:num w:numId="32" w16cid:durableId="635528067">
    <w:abstractNumId w:val="25"/>
  </w:num>
  <w:num w:numId="33" w16cid:durableId="1434398094">
    <w:abstractNumId w:val="40"/>
  </w:num>
  <w:num w:numId="34" w16cid:durableId="963658580">
    <w:abstractNumId w:val="26"/>
  </w:num>
  <w:num w:numId="35" w16cid:durableId="1770393163">
    <w:abstractNumId w:val="35"/>
  </w:num>
  <w:num w:numId="36" w16cid:durableId="1734812904">
    <w:abstractNumId w:val="37"/>
  </w:num>
  <w:num w:numId="37" w16cid:durableId="679048891">
    <w:abstractNumId w:val="15"/>
  </w:num>
  <w:num w:numId="38" w16cid:durableId="786236105">
    <w:abstractNumId w:val="30"/>
  </w:num>
  <w:num w:numId="39" w16cid:durableId="161361335">
    <w:abstractNumId w:val="0"/>
  </w:num>
  <w:num w:numId="40" w16cid:durableId="1379015231">
    <w:abstractNumId w:val="27"/>
  </w:num>
  <w:num w:numId="41" w16cid:durableId="17271428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3"/>
    <w:rsid w:val="0005344C"/>
    <w:rsid w:val="0006011C"/>
    <w:rsid w:val="000F76CE"/>
    <w:rsid w:val="00147DC0"/>
    <w:rsid w:val="001C3BDB"/>
    <w:rsid w:val="00245893"/>
    <w:rsid w:val="00284D40"/>
    <w:rsid w:val="002957E2"/>
    <w:rsid w:val="00342296"/>
    <w:rsid w:val="003458B9"/>
    <w:rsid w:val="00360816"/>
    <w:rsid w:val="0039095E"/>
    <w:rsid w:val="003E3360"/>
    <w:rsid w:val="004125C8"/>
    <w:rsid w:val="004129B9"/>
    <w:rsid w:val="004F0339"/>
    <w:rsid w:val="00551135"/>
    <w:rsid w:val="005762A7"/>
    <w:rsid w:val="0057702A"/>
    <w:rsid w:val="00595146"/>
    <w:rsid w:val="005B0F8A"/>
    <w:rsid w:val="005B5DD8"/>
    <w:rsid w:val="005E7664"/>
    <w:rsid w:val="005F50CE"/>
    <w:rsid w:val="0063349C"/>
    <w:rsid w:val="006A51DA"/>
    <w:rsid w:val="006B62BF"/>
    <w:rsid w:val="006C06FE"/>
    <w:rsid w:val="006D1BE3"/>
    <w:rsid w:val="006D48A3"/>
    <w:rsid w:val="00703F63"/>
    <w:rsid w:val="007579F3"/>
    <w:rsid w:val="00794952"/>
    <w:rsid w:val="007A3973"/>
    <w:rsid w:val="007D561E"/>
    <w:rsid w:val="0080749D"/>
    <w:rsid w:val="0085432C"/>
    <w:rsid w:val="00885178"/>
    <w:rsid w:val="00894B26"/>
    <w:rsid w:val="0089576F"/>
    <w:rsid w:val="008A5B43"/>
    <w:rsid w:val="008B5D25"/>
    <w:rsid w:val="008D0C8E"/>
    <w:rsid w:val="00913A3D"/>
    <w:rsid w:val="009359F9"/>
    <w:rsid w:val="0094418D"/>
    <w:rsid w:val="00945AAD"/>
    <w:rsid w:val="00950EE5"/>
    <w:rsid w:val="00961324"/>
    <w:rsid w:val="00965FC0"/>
    <w:rsid w:val="00976D4B"/>
    <w:rsid w:val="0099419B"/>
    <w:rsid w:val="00A5398A"/>
    <w:rsid w:val="00A81CFB"/>
    <w:rsid w:val="00A860CB"/>
    <w:rsid w:val="00B06D09"/>
    <w:rsid w:val="00B10446"/>
    <w:rsid w:val="00B10463"/>
    <w:rsid w:val="00B4551F"/>
    <w:rsid w:val="00B64AF6"/>
    <w:rsid w:val="00B718F3"/>
    <w:rsid w:val="00B841C2"/>
    <w:rsid w:val="00BA408E"/>
    <w:rsid w:val="00BE3E0D"/>
    <w:rsid w:val="00C5674A"/>
    <w:rsid w:val="00C743DB"/>
    <w:rsid w:val="00C87705"/>
    <w:rsid w:val="00CC219C"/>
    <w:rsid w:val="00D001A6"/>
    <w:rsid w:val="00D45FD0"/>
    <w:rsid w:val="00D74432"/>
    <w:rsid w:val="00D81AB2"/>
    <w:rsid w:val="00DA0665"/>
    <w:rsid w:val="00DD6488"/>
    <w:rsid w:val="00DE6F8C"/>
    <w:rsid w:val="00DF1300"/>
    <w:rsid w:val="00E044CB"/>
    <w:rsid w:val="00E10E40"/>
    <w:rsid w:val="00E207B1"/>
    <w:rsid w:val="00E3352C"/>
    <w:rsid w:val="00E77626"/>
    <w:rsid w:val="00E810D6"/>
    <w:rsid w:val="00E83BC1"/>
    <w:rsid w:val="00EA16E4"/>
    <w:rsid w:val="00EA77E2"/>
    <w:rsid w:val="00ED54ED"/>
    <w:rsid w:val="00EE2EF3"/>
    <w:rsid w:val="00EE644C"/>
    <w:rsid w:val="00F003F3"/>
    <w:rsid w:val="00FA1381"/>
    <w:rsid w:val="00FA64F5"/>
    <w:rsid w:val="00FB7431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D5F"/>
  <w15:chartTrackingRefBased/>
  <w15:docId w15:val="{02D3791A-9F37-4CB3-9464-C2D1A4E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5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5B43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5B43"/>
    <w:rPr>
      <w:rFonts w:asciiTheme="majorHAnsi" w:eastAsiaTheme="majorEastAsia" w:hAnsiTheme="majorHAnsi" w:cstheme="majorBidi"/>
      <w:sz w:val="32"/>
      <w:szCs w:val="32"/>
    </w:rPr>
  </w:style>
  <w:style w:type="paragraph" w:styleId="Listeafsnit">
    <w:name w:val="List Paragraph"/>
    <w:basedOn w:val="Normal"/>
    <w:uiPriority w:val="34"/>
    <w:qFormat/>
    <w:rsid w:val="000F76C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76CE"/>
  </w:style>
  <w:style w:type="paragraph" w:styleId="Sidefod">
    <w:name w:val="footer"/>
    <w:basedOn w:val="Normal"/>
    <w:link w:val="Sidefo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76CE"/>
  </w:style>
  <w:style w:type="character" w:styleId="Svagfremhvning">
    <w:name w:val="Subtle Emphasis"/>
    <w:basedOn w:val="Standardskrifttypeiafsnit"/>
    <w:uiPriority w:val="19"/>
    <w:qFormat/>
    <w:rsid w:val="00284D40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5B43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B43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Standardskrifttypeiafsnit"/>
    <w:uiPriority w:val="99"/>
    <w:unhideWhenUsed/>
    <w:rsid w:val="00E044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4CB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945A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rsid w:val="00A81CFB"/>
    <w:pPr>
      <w:spacing w:after="0" w:line="240" w:lineRule="auto"/>
    </w:pPr>
    <w:rPr>
      <w:rFonts w:ascii="Arial" w:eastAsia="Arial" w:hAnsi="Arial" w:cs="Arial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SS44E7UWSKDF-2095529578-43</_dlc_DocId>
    <_dlc_DocIdUrl xmlns="e693c129-c24c-4ed1-8162-534f6eb64d76">
      <Url>https://intranet.kirkenettet.dk/sites/haandboeger/km/blanket_mhr/menighedsraadet/_layouts/15/DocIdRedir.aspx?ID=SS44E7UWSKDF-2095529578-43</Url>
      <Description>SS44E7UWSKDF-2095529578-43</Description>
    </_dlc_DocIdUrl>
  </documentManagement>
</p:properties>
</file>

<file path=customXml/itemProps1.xml><?xml version="1.0" encoding="utf-8"?>
<ds:datastoreItem xmlns:ds="http://schemas.openxmlformats.org/officeDocument/2006/customXml" ds:itemID="{F33F7B5E-554C-4696-9404-EC871F6116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B017AF-3E60-4B5A-82D0-456895057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32534-9EB7-4B5D-A22C-D091B95B1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7D51C-E465-4D3A-8581-8D247AEA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5D6BF2-8B62-4B52-B200-D1E8A4A0C4A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693c129-c24c-4ed1-8162-534f6eb64d76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871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Mads Simoni Simonsen</dc:creator>
  <cp:keywords/>
  <dc:description/>
  <cp:lastModifiedBy>Ellen Kristiansen</cp:lastModifiedBy>
  <cp:revision>3</cp:revision>
  <dcterms:created xsi:type="dcterms:W3CDTF">2023-06-15T12:59:00Z</dcterms:created>
  <dcterms:modified xsi:type="dcterms:W3CDTF">2023-06-15T13:16:00Z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0x010100B44FA65D41E90741BF2709DA625E8D2F</vt:lpwstr>
  </property>
  <property fmtid="{D5CDD505-2E9C-101B-9397-08002B2CF9AE}" pid="3" name="_dlc_DocIdItemGuid">
    <vt:lpwstr>c2935c2a-2fbd-4794-bcb2-8df883ebeda0</vt:lpwstr>
  </property>
</Properties>
</file>